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7A4E" w14:textId="16401D84" w:rsidR="00633EFB" w:rsidRPr="005D79D1" w:rsidRDefault="0049141F" w:rsidP="005D79D1">
      <w:pPr>
        <w:pStyle w:val="ULSHeading1"/>
        <w:spacing w:before="0" w:line="680" w:lineRule="exact"/>
        <w:rPr>
          <w:rFonts w:ascii="Arial" w:hAnsi="Arial" w:cs="Arial"/>
          <w:noProof/>
          <w:color w:val="FFFFFF" w:themeColor="background1"/>
          <w:lang w:eastAsia="en-GB"/>
        </w:rPr>
      </w:pPr>
      <w:bookmarkStart w:id="0" w:name="_Toc514404378"/>
      <w:r w:rsidRPr="00D43E17">
        <w:rPr>
          <w:rFonts w:ascii="Arial" w:hAnsi="Arial" w:cs="Arial"/>
          <w:noProof/>
          <w:color w:val="FFFFFF" w:themeColor="background1"/>
          <w:lang w:eastAsia="en-GB"/>
        </w:rPr>
        <mc:AlternateContent>
          <mc:Choice Requires="wps">
            <w:drawing>
              <wp:anchor distT="0" distB="0" distL="114300" distR="114300" simplePos="0" relativeHeight="251664384" behindDoc="1" locked="0" layoutInCell="1" allowOverlap="1" wp14:anchorId="429AB275" wp14:editId="29C3ACF6">
                <wp:simplePos x="0" y="0"/>
                <wp:positionH relativeFrom="margin">
                  <wp:posOffset>-916940</wp:posOffset>
                </wp:positionH>
                <wp:positionV relativeFrom="paragraph">
                  <wp:posOffset>-106518</wp:posOffset>
                </wp:positionV>
                <wp:extent cx="6648450" cy="1073888"/>
                <wp:effectExtent l="0" t="0" r="0" b="0"/>
                <wp:wrapNone/>
                <wp:docPr id="5" name="Rectangle 5"/>
                <wp:cNvGraphicFramePr/>
                <a:graphic xmlns:a="http://schemas.openxmlformats.org/drawingml/2006/main">
                  <a:graphicData uri="http://schemas.microsoft.com/office/word/2010/wordprocessingShape">
                    <wps:wsp>
                      <wps:cNvSpPr/>
                      <wps:spPr>
                        <a:xfrm>
                          <a:off x="0" y="0"/>
                          <a:ext cx="6648450" cy="1073888"/>
                        </a:xfrm>
                        <a:prstGeom prst="rect">
                          <a:avLst/>
                        </a:prstGeom>
                        <a:solidFill>
                          <a:srgbClr val="002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EA05" id="Rectangle 5" o:spid="_x0000_s1026" style="position:absolute;margin-left:-72.2pt;margin-top:-8.4pt;width:523.5pt;height:84.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" fillcolor="#002554" stroked="f" strokeweight="2pt">
                <w10:wrap anchorx="margin"/>
              </v:rect>
            </w:pict>
          </mc:Fallback>
        </mc:AlternateContent>
      </w:r>
      <w:bookmarkEnd w:id="0"/>
      <w:r w:rsidR="00932333" w:rsidRPr="00932333">
        <w:t xml:space="preserve"> </w:t>
      </w:r>
      <w:r w:rsidR="00932333" w:rsidRPr="00932333">
        <w:rPr>
          <w:rFonts w:ascii="Arial" w:hAnsi="Arial" w:cs="Arial"/>
          <w:noProof/>
          <w:color w:val="FFFFFF" w:themeColor="background1"/>
          <w:lang w:eastAsia="en-GB"/>
        </w:rPr>
        <w:t>Using databases: accessing full text</w:t>
      </w:r>
    </w:p>
    <w:p w14:paraId="31D6F96F" w14:textId="77777777" w:rsidR="00633EFB" w:rsidRDefault="00633EFB" w:rsidP="00633EFB">
      <w:pPr>
        <w:pStyle w:val="ULSHeading2"/>
        <w:rPr>
          <w:rFonts w:asciiTheme="minorHAnsi" w:eastAsiaTheme="minorHAnsi" w:hAnsiTheme="minorHAnsi" w:cstheme="minorBidi"/>
          <w:color w:val="auto"/>
          <w:sz w:val="24"/>
          <w:szCs w:val="24"/>
        </w:rPr>
      </w:pPr>
    </w:p>
    <w:p w14:paraId="4C77D082" w14:textId="7B756EC5" w:rsidR="00E53A13" w:rsidRPr="0005586B" w:rsidRDefault="00550160" w:rsidP="004B433D">
      <w:pPr>
        <w:rPr>
          <w:rFonts w:ascii="Arial" w:hAnsi="Arial" w:cs="Arial"/>
          <w:sz w:val="24"/>
          <w:szCs w:val="24"/>
        </w:rPr>
      </w:pPr>
      <w:r w:rsidRPr="00550160">
        <w:rPr>
          <w:rFonts w:ascii="Arial" w:hAnsi="Arial" w:cs="Arial"/>
          <w:sz w:val="24"/>
          <w:szCs w:val="24"/>
        </w:rPr>
        <w:t>In the previous video we showed you basic techniques for database searching. In this video, we will take you through a range of options for accessing the full text of the articles you find</w:t>
      </w:r>
      <w:r w:rsidR="00633EFB" w:rsidRPr="0005586B">
        <w:rPr>
          <w:rFonts w:ascii="Arial" w:hAnsi="Arial" w:cs="Arial"/>
          <w:sz w:val="24"/>
          <w:szCs w:val="24"/>
        </w:rPr>
        <w:t xml:space="preserve">. </w:t>
      </w:r>
    </w:p>
    <w:p w14:paraId="3AD9DF11" w14:textId="006E7BCF" w:rsidR="00333A98" w:rsidRPr="0005586B" w:rsidRDefault="00B941E9" w:rsidP="004B433D">
      <w:pPr>
        <w:rPr>
          <w:rFonts w:ascii="Arial" w:hAnsi="Arial" w:cs="Arial"/>
          <w:sz w:val="24"/>
          <w:szCs w:val="24"/>
        </w:rPr>
      </w:pPr>
      <w:r w:rsidRPr="00B941E9">
        <w:rPr>
          <w:rFonts w:ascii="Arial" w:hAnsi="Arial" w:cs="Arial"/>
          <w:sz w:val="24"/>
          <w:szCs w:val="24"/>
        </w:rPr>
        <w:t>Different databases facilitate this in different ways. You will see a variety of buttons which will lead you to the full text</w:t>
      </w:r>
      <w:r w:rsidR="00633EFB" w:rsidRPr="0005586B">
        <w:rPr>
          <w:rFonts w:ascii="Arial" w:hAnsi="Arial" w:cs="Arial"/>
          <w:sz w:val="24"/>
          <w:szCs w:val="24"/>
        </w:rPr>
        <w:t xml:space="preserve">. </w:t>
      </w:r>
    </w:p>
    <w:p w14:paraId="7926FE3C" w14:textId="61092710" w:rsidR="00943005" w:rsidRDefault="00641AFD" w:rsidP="004B433D">
      <w:pPr>
        <w:rPr>
          <w:rFonts w:ascii="Arial" w:hAnsi="Arial" w:cs="Arial"/>
          <w:sz w:val="24"/>
          <w:szCs w:val="24"/>
        </w:rPr>
      </w:pPr>
      <w:r w:rsidRPr="00641AFD">
        <w:rPr>
          <w:rFonts w:ascii="Arial" w:hAnsi="Arial" w:cs="Arial"/>
          <w:sz w:val="24"/>
          <w:szCs w:val="24"/>
        </w:rPr>
        <w:t xml:space="preserve">Some databases such as Web of Science and Scopus have ‘Check for full text’ buttons. </w:t>
      </w:r>
      <w:r w:rsidR="00943005">
        <w:rPr>
          <w:rFonts w:ascii="Arial" w:hAnsi="Arial" w:cs="Arial"/>
          <w:sz w:val="24"/>
          <w:szCs w:val="24"/>
        </w:rPr>
        <w:t xml:space="preserve">[On screen a Scopus record is </w:t>
      </w:r>
      <w:r w:rsidR="00C76813">
        <w:rPr>
          <w:rFonts w:ascii="Arial" w:hAnsi="Arial" w:cs="Arial"/>
          <w:sz w:val="24"/>
          <w:szCs w:val="24"/>
        </w:rPr>
        <w:t>displayed,</w:t>
      </w:r>
      <w:r w:rsidR="00943005">
        <w:rPr>
          <w:rFonts w:ascii="Arial" w:hAnsi="Arial" w:cs="Arial"/>
          <w:sz w:val="24"/>
          <w:szCs w:val="24"/>
        </w:rPr>
        <w:t xml:space="preserve"> and the </w:t>
      </w:r>
      <w:r w:rsidR="00943005" w:rsidRPr="0003644D">
        <w:rPr>
          <w:rFonts w:ascii="Arial" w:hAnsi="Arial" w:cs="Arial"/>
          <w:b/>
          <w:bCs/>
          <w:sz w:val="24"/>
          <w:szCs w:val="24"/>
        </w:rPr>
        <w:t>Check for Ful</w:t>
      </w:r>
      <w:r w:rsidR="0003644D">
        <w:rPr>
          <w:rFonts w:ascii="Arial" w:hAnsi="Arial" w:cs="Arial"/>
          <w:b/>
          <w:bCs/>
          <w:sz w:val="24"/>
          <w:szCs w:val="24"/>
        </w:rPr>
        <w:t>l</w:t>
      </w:r>
      <w:r w:rsidR="00943005" w:rsidRPr="0003644D">
        <w:rPr>
          <w:rFonts w:ascii="Arial" w:hAnsi="Arial" w:cs="Arial"/>
          <w:b/>
          <w:bCs/>
          <w:sz w:val="24"/>
          <w:szCs w:val="24"/>
        </w:rPr>
        <w:t xml:space="preserve"> text </w:t>
      </w:r>
      <w:r w:rsidR="00943005">
        <w:rPr>
          <w:rFonts w:ascii="Arial" w:hAnsi="Arial" w:cs="Arial"/>
          <w:sz w:val="24"/>
          <w:szCs w:val="24"/>
        </w:rPr>
        <w:t>link is selected]</w:t>
      </w:r>
      <w:r w:rsidR="00943005">
        <w:rPr>
          <w:rFonts w:ascii="Arial" w:hAnsi="Arial" w:cs="Arial"/>
          <w:sz w:val="24"/>
          <w:szCs w:val="24"/>
        </w:rPr>
        <w:t>.</w:t>
      </w:r>
      <w:r w:rsidR="00943005">
        <w:rPr>
          <w:rFonts w:ascii="Arial" w:hAnsi="Arial" w:cs="Arial"/>
          <w:sz w:val="24"/>
          <w:szCs w:val="24"/>
        </w:rPr>
        <w:t xml:space="preserve"> </w:t>
      </w:r>
    </w:p>
    <w:p w14:paraId="0C3F84F4" w14:textId="6495D4B6" w:rsidR="00582DE7" w:rsidRPr="0005586B" w:rsidRDefault="00641AFD" w:rsidP="004B433D">
      <w:pPr>
        <w:rPr>
          <w:rFonts w:ascii="Arial" w:hAnsi="Arial" w:cs="Arial"/>
          <w:sz w:val="24"/>
          <w:szCs w:val="24"/>
        </w:rPr>
      </w:pPr>
      <w:r w:rsidRPr="00641AFD">
        <w:rPr>
          <w:rFonts w:ascii="Arial" w:hAnsi="Arial" w:cs="Arial"/>
          <w:sz w:val="24"/>
          <w:szCs w:val="24"/>
        </w:rPr>
        <w:t>If the University subscribes to the journal in which the article appears, or the journal is an open access title, you will be able to follow the links to access the full text</w:t>
      </w:r>
      <w:r w:rsidR="00603C9C">
        <w:rPr>
          <w:rFonts w:ascii="Arial" w:hAnsi="Arial" w:cs="Arial"/>
          <w:sz w:val="24"/>
          <w:szCs w:val="24"/>
        </w:rPr>
        <w:t>.</w:t>
      </w:r>
      <w:r w:rsidR="006320EF">
        <w:rPr>
          <w:rFonts w:ascii="Arial" w:hAnsi="Arial" w:cs="Arial"/>
          <w:sz w:val="24"/>
          <w:szCs w:val="24"/>
        </w:rPr>
        <w:t xml:space="preserve"> [On screen in the </w:t>
      </w:r>
      <w:r w:rsidR="00BD5A60">
        <w:rPr>
          <w:rFonts w:ascii="Arial" w:hAnsi="Arial" w:cs="Arial"/>
          <w:sz w:val="24"/>
          <w:szCs w:val="24"/>
        </w:rPr>
        <w:t xml:space="preserve">Scopus record </w:t>
      </w:r>
      <w:r w:rsidR="006320EF">
        <w:rPr>
          <w:rFonts w:ascii="Arial" w:hAnsi="Arial" w:cs="Arial"/>
          <w:sz w:val="24"/>
          <w:szCs w:val="24"/>
        </w:rPr>
        <w:t xml:space="preserve">a </w:t>
      </w:r>
      <w:r w:rsidR="00F347A9" w:rsidRPr="00BD5A60">
        <w:rPr>
          <w:rFonts w:ascii="Arial" w:hAnsi="Arial" w:cs="Arial"/>
          <w:b/>
          <w:bCs/>
          <w:sz w:val="24"/>
          <w:szCs w:val="24"/>
        </w:rPr>
        <w:t>Download PDF</w:t>
      </w:r>
      <w:r w:rsidR="00F347A9">
        <w:rPr>
          <w:rFonts w:ascii="Arial" w:hAnsi="Arial" w:cs="Arial"/>
          <w:sz w:val="24"/>
          <w:szCs w:val="24"/>
        </w:rPr>
        <w:t xml:space="preserve"> </w:t>
      </w:r>
      <w:r w:rsidR="006320EF">
        <w:rPr>
          <w:rFonts w:ascii="Arial" w:hAnsi="Arial" w:cs="Arial"/>
          <w:sz w:val="24"/>
          <w:szCs w:val="24"/>
        </w:rPr>
        <w:t>option appears</w:t>
      </w:r>
      <w:r w:rsidR="00BD5A60">
        <w:rPr>
          <w:rFonts w:ascii="Arial" w:hAnsi="Arial" w:cs="Arial"/>
          <w:sz w:val="24"/>
          <w:szCs w:val="24"/>
        </w:rPr>
        <w:t xml:space="preserve"> as well as </w:t>
      </w:r>
      <w:r w:rsidR="0003644D">
        <w:rPr>
          <w:rFonts w:ascii="Arial" w:hAnsi="Arial" w:cs="Arial"/>
          <w:sz w:val="24"/>
          <w:szCs w:val="24"/>
        </w:rPr>
        <w:t xml:space="preserve">a </w:t>
      </w:r>
      <w:r w:rsidR="00BD5A60">
        <w:rPr>
          <w:rFonts w:ascii="Arial" w:hAnsi="Arial" w:cs="Arial"/>
          <w:sz w:val="24"/>
          <w:szCs w:val="24"/>
        </w:rPr>
        <w:t xml:space="preserve">link to </w:t>
      </w:r>
      <w:r w:rsidR="00BD5A60" w:rsidRPr="00BD5A60">
        <w:rPr>
          <w:rFonts w:ascii="Arial" w:hAnsi="Arial" w:cs="Arial"/>
          <w:b/>
          <w:bCs/>
          <w:sz w:val="24"/>
          <w:szCs w:val="24"/>
        </w:rPr>
        <w:t>Online access</w:t>
      </w:r>
      <w:r w:rsidR="00BD5A60">
        <w:rPr>
          <w:rFonts w:ascii="Arial" w:hAnsi="Arial" w:cs="Arial"/>
          <w:b/>
          <w:bCs/>
          <w:sz w:val="24"/>
          <w:szCs w:val="24"/>
        </w:rPr>
        <w:t xml:space="preserve"> </w:t>
      </w:r>
      <w:r w:rsidR="00BD5A60" w:rsidRPr="00BD5A60">
        <w:rPr>
          <w:rFonts w:ascii="Arial" w:hAnsi="Arial" w:cs="Arial"/>
          <w:sz w:val="24"/>
          <w:szCs w:val="24"/>
        </w:rPr>
        <w:t>which opens the journal</w:t>
      </w:r>
      <w:r w:rsidR="006320EF">
        <w:rPr>
          <w:rFonts w:ascii="Arial" w:hAnsi="Arial" w:cs="Arial"/>
          <w:sz w:val="24"/>
          <w:szCs w:val="24"/>
        </w:rPr>
        <w:t>]</w:t>
      </w:r>
      <w:r w:rsidR="00603C9C">
        <w:rPr>
          <w:rFonts w:ascii="Arial" w:hAnsi="Arial" w:cs="Arial"/>
          <w:sz w:val="24"/>
          <w:szCs w:val="24"/>
        </w:rPr>
        <w:t>.</w:t>
      </w:r>
    </w:p>
    <w:p w14:paraId="16FF2020" w14:textId="2D4D4058" w:rsidR="00955AE2" w:rsidRPr="0005586B" w:rsidRDefault="00EC739B" w:rsidP="004B433D">
      <w:pPr>
        <w:rPr>
          <w:rFonts w:ascii="Arial" w:hAnsi="Arial" w:cs="Arial"/>
          <w:sz w:val="24"/>
          <w:szCs w:val="24"/>
        </w:rPr>
      </w:pPr>
      <w:r w:rsidRPr="00EC739B">
        <w:rPr>
          <w:rFonts w:ascii="Arial" w:hAnsi="Arial" w:cs="Arial"/>
          <w:sz w:val="24"/>
          <w:szCs w:val="24"/>
        </w:rPr>
        <w:t>Other databases such as ABI and JSTOR have prominent download buttons providing access to the full text</w:t>
      </w:r>
      <w:r w:rsidR="00633EFB" w:rsidRPr="0005586B">
        <w:rPr>
          <w:rFonts w:ascii="Arial" w:hAnsi="Arial" w:cs="Arial"/>
          <w:sz w:val="24"/>
          <w:szCs w:val="24"/>
        </w:rPr>
        <w:t xml:space="preserve">. </w:t>
      </w:r>
      <w:r w:rsidR="00690E32">
        <w:rPr>
          <w:rFonts w:ascii="Arial" w:hAnsi="Arial" w:cs="Arial"/>
          <w:sz w:val="24"/>
          <w:szCs w:val="24"/>
        </w:rPr>
        <w:t>[</w:t>
      </w:r>
      <w:r w:rsidR="00603C9C">
        <w:rPr>
          <w:rFonts w:ascii="Arial" w:hAnsi="Arial" w:cs="Arial"/>
          <w:sz w:val="24"/>
          <w:szCs w:val="24"/>
        </w:rPr>
        <w:t>O</w:t>
      </w:r>
      <w:r w:rsidR="00690E32">
        <w:rPr>
          <w:rFonts w:ascii="Arial" w:hAnsi="Arial" w:cs="Arial"/>
          <w:sz w:val="24"/>
          <w:szCs w:val="24"/>
        </w:rPr>
        <w:t xml:space="preserve">n screen JSTOR </w:t>
      </w:r>
      <w:r w:rsidR="00F642F1">
        <w:rPr>
          <w:rFonts w:ascii="Arial" w:hAnsi="Arial" w:cs="Arial"/>
          <w:sz w:val="24"/>
          <w:szCs w:val="24"/>
        </w:rPr>
        <w:t xml:space="preserve">search results are displayed </w:t>
      </w:r>
      <w:r w:rsidR="00054B63">
        <w:rPr>
          <w:rFonts w:ascii="Arial" w:hAnsi="Arial" w:cs="Arial"/>
          <w:sz w:val="24"/>
          <w:szCs w:val="24"/>
        </w:rPr>
        <w:t>with</w:t>
      </w:r>
      <w:r w:rsidR="00F642F1">
        <w:rPr>
          <w:rFonts w:ascii="Arial" w:hAnsi="Arial" w:cs="Arial"/>
          <w:sz w:val="24"/>
          <w:szCs w:val="24"/>
        </w:rPr>
        <w:t xml:space="preserve"> the </w:t>
      </w:r>
      <w:r w:rsidR="00F642F1" w:rsidRPr="00C76813">
        <w:rPr>
          <w:rFonts w:ascii="Arial" w:hAnsi="Arial" w:cs="Arial"/>
          <w:b/>
          <w:bCs/>
          <w:sz w:val="24"/>
          <w:szCs w:val="24"/>
        </w:rPr>
        <w:t>Download</w:t>
      </w:r>
      <w:r w:rsidR="00F642F1">
        <w:rPr>
          <w:rFonts w:ascii="Arial" w:hAnsi="Arial" w:cs="Arial"/>
          <w:sz w:val="24"/>
          <w:szCs w:val="24"/>
        </w:rPr>
        <w:t xml:space="preserve"> button on the right of the screen next to each result</w:t>
      </w:r>
      <w:r w:rsidR="00054B63">
        <w:rPr>
          <w:rFonts w:ascii="Arial" w:hAnsi="Arial" w:cs="Arial"/>
          <w:sz w:val="24"/>
          <w:szCs w:val="24"/>
        </w:rPr>
        <w:t xml:space="preserve">. This </w:t>
      </w:r>
      <w:r w:rsidR="00F642F1">
        <w:rPr>
          <w:rFonts w:ascii="Arial" w:hAnsi="Arial" w:cs="Arial"/>
          <w:sz w:val="24"/>
          <w:szCs w:val="24"/>
        </w:rPr>
        <w:t xml:space="preserve">is </w:t>
      </w:r>
      <w:r w:rsidR="00C76813">
        <w:rPr>
          <w:rFonts w:ascii="Arial" w:hAnsi="Arial" w:cs="Arial"/>
          <w:sz w:val="24"/>
          <w:szCs w:val="24"/>
        </w:rPr>
        <w:t>selected and</w:t>
      </w:r>
      <w:r w:rsidR="00427A3C">
        <w:rPr>
          <w:rFonts w:ascii="Arial" w:hAnsi="Arial" w:cs="Arial"/>
          <w:sz w:val="24"/>
          <w:szCs w:val="24"/>
        </w:rPr>
        <w:t xml:space="preserve"> then a PDF of the article is shown</w:t>
      </w:r>
      <w:r w:rsidR="00F642F1">
        <w:rPr>
          <w:rFonts w:ascii="Arial" w:hAnsi="Arial" w:cs="Arial"/>
          <w:sz w:val="24"/>
          <w:szCs w:val="24"/>
        </w:rPr>
        <w:t>].</w:t>
      </w:r>
    </w:p>
    <w:p w14:paraId="720265BE" w14:textId="32691AD9" w:rsidR="00C121C3" w:rsidRDefault="00C121C3" w:rsidP="004B433D">
      <w:pPr>
        <w:rPr>
          <w:rFonts w:ascii="Arial" w:hAnsi="Arial" w:cs="Arial"/>
          <w:sz w:val="24"/>
          <w:szCs w:val="24"/>
        </w:rPr>
      </w:pPr>
      <w:r w:rsidRPr="00C121C3">
        <w:rPr>
          <w:rFonts w:ascii="Arial" w:hAnsi="Arial" w:cs="Arial"/>
          <w:sz w:val="24"/>
          <w:szCs w:val="24"/>
        </w:rPr>
        <w:t xml:space="preserve">Cardiff University has access to thousands of electronic journals via subscription or open access.  However, you will occasionally find you can’t access an article as it does not fall into these categories. In which case, you will be linked to the </w:t>
      </w:r>
      <w:proofErr w:type="spellStart"/>
      <w:r w:rsidRPr="00C121C3">
        <w:rPr>
          <w:rFonts w:ascii="Arial" w:hAnsi="Arial" w:cs="Arial"/>
          <w:sz w:val="24"/>
          <w:szCs w:val="24"/>
        </w:rPr>
        <w:t>LibrarySearch</w:t>
      </w:r>
      <w:proofErr w:type="spellEnd"/>
      <w:r w:rsidRPr="00C121C3">
        <w:rPr>
          <w:rFonts w:ascii="Arial" w:hAnsi="Arial" w:cs="Arial"/>
          <w:sz w:val="24"/>
          <w:szCs w:val="24"/>
        </w:rPr>
        <w:t xml:space="preserve"> catalogue which will suggest alternatives which may include a print copy or requesting the article via Inter Library Loan. </w:t>
      </w:r>
      <w:r w:rsidR="00047186">
        <w:rPr>
          <w:rFonts w:ascii="Arial" w:hAnsi="Arial" w:cs="Arial"/>
          <w:sz w:val="24"/>
          <w:szCs w:val="24"/>
        </w:rPr>
        <w:t xml:space="preserve">[On screen </w:t>
      </w:r>
      <w:r w:rsidR="004A759E">
        <w:rPr>
          <w:rFonts w:ascii="Arial" w:hAnsi="Arial" w:cs="Arial"/>
          <w:sz w:val="24"/>
          <w:szCs w:val="24"/>
        </w:rPr>
        <w:t xml:space="preserve">a </w:t>
      </w:r>
      <w:r w:rsidR="00047186">
        <w:rPr>
          <w:rFonts w:ascii="Arial" w:hAnsi="Arial" w:cs="Arial"/>
          <w:sz w:val="24"/>
          <w:szCs w:val="24"/>
        </w:rPr>
        <w:t xml:space="preserve">PubMed.gov article is </w:t>
      </w:r>
      <w:r w:rsidR="004A759E">
        <w:rPr>
          <w:rFonts w:ascii="Arial" w:hAnsi="Arial" w:cs="Arial"/>
          <w:sz w:val="24"/>
          <w:szCs w:val="24"/>
        </w:rPr>
        <w:t>displayed.</w:t>
      </w:r>
      <w:r w:rsidR="00455BBD">
        <w:rPr>
          <w:rFonts w:ascii="Arial" w:hAnsi="Arial" w:cs="Arial"/>
          <w:sz w:val="24"/>
          <w:szCs w:val="24"/>
        </w:rPr>
        <w:t xml:space="preserve"> </w:t>
      </w:r>
      <w:r w:rsidR="00455BBD" w:rsidRPr="004A759E">
        <w:rPr>
          <w:rFonts w:ascii="Arial" w:hAnsi="Arial" w:cs="Arial"/>
          <w:b/>
          <w:bCs/>
          <w:sz w:val="24"/>
          <w:szCs w:val="24"/>
        </w:rPr>
        <w:t>Check for Full text</w:t>
      </w:r>
      <w:r w:rsidR="00455BBD">
        <w:rPr>
          <w:rFonts w:ascii="Arial" w:hAnsi="Arial" w:cs="Arial"/>
          <w:sz w:val="24"/>
          <w:szCs w:val="24"/>
        </w:rPr>
        <w:t xml:space="preserve"> is clicked and</w:t>
      </w:r>
      <w:r w:rsidR="00105878">
        <w:rPr>
          <w:rFonts w:ascii="Arial" w:hAnsi="Arial" w:cs="Arial"/>
          <w:sz w:val="24"/>
          <w:szCs w:val="24"/>
        </w:rPr>
        <w:t xml:space="preserve"> the</w:t>
      </w:r>
      <w:r w:rsidR="00455BBD">
        <w:rPr>
          <w:rFonts w:ascii="Arial" w:hAnsi="Arial" w:cs="Arial"/>
          <w:sz w:val="24"/>
          <w:szCs w:val="24"/>
        </w:rPr>
        <w:t xml:space="preserve"> </w:t>
      </w:r>
      <w:proofErr w:type="spellStart"/>
      <w:r w:rsidR="00455BBD">
        <w:rPr>
          <w:rFonts w:ascii="Arial" w:hAnsi="Arial" w:cs="Arial"/>
          <w:sz w:val="24"/>
          <w:szCs w:val="24"/>
        </w:rPr>
        <w:t>LibrarySea</w:t>
      </w:r>
      <w:r w:rsidR="00105878">
        <w:rPr>
          <w:rFonts w:ascii="Arial" w:hAnsi="Arial" w:cs="Arial"/>
          <w:sz w:val="24"/>
          <w:szCs w:val="24"/>
        </w:rPr>
        <w:t>rch</w:t>
      </w:r>
      <w:proofErr w:type="spellEnd"/>
      <w:r w:rsidR="00105878">
        <w:rPr>
          <w:rFonts w:ascii="Arial" w:hAnsi="Arial" w:cs="Arial"/>
          <w:sz w:val="24"/>
          <w:szCs w:val="24"/>
        </w:rPr>
        <w:t xml:space="preserve"> </w:t>
      </w:r>
      <w:r w:rsidR="00EC4847">
        <w:rPr>
          <w:rFonts w:ascii="Arial" w:hAnsi="Arial" w:cs="Arial"/>
          <w:sz w:val="24"/>
          <w:szCs w:val="24"/>
        </w:rPr>
        <w:t xml:space="preserve">record </w:t>
      </w:r>
      <w:r w:rsidR="00105878">
        <w:rPr>
          <w:rFonts w:ascii="Arial" w:hAnsi="Arial" w:cs="Arial"/>
          <w:sz w:val="24"/>
          <w:szCs w:val="24"/>
        </w:rPr>
        <w:t>opens for that article].</w:t>
      </w:r>
      <w:r w:rsidRPr="00C121C3">
        <w:rPr>
          <w:rFonts w:ascii="Arial" w:hAnsi="Arial" w:cs="Arial"/>
          <w:sz w:val="24"/>
          <w:szCs w:val="24"/>
        </w:rPr>
        <w:t xml:space="preserve"> </w:t>
      </w:r>
    </w:p>
    <w:p w14:paraId="49B6A08B" w14:textId="58E8E345" w:rsidR="00E25358" w:rsidRDefault="007373E0" w:rsidP="00633EFB">
      <w:pPr>
        <w:pStyle w:val="ULSHeading2"/>
        <w:rPr>
          <w:rFonts w:ascii="Arial" w:eastAsiaTheme="minorHAnsi" w:hAnsi="Arial" w:cs="Arial"/>
          <w:color w:val="auto"/>
          <w:sz w:val="24"/>
          <w:szCs w:val="24"/>
        </w:rPr>
      </w:pPr>
      <w:r w:rsidRPr="007373E0">
        <w:rPr>
          <w:rFonts w:ascii="Arial" w:eastAsiaTheme="minorHAnsi" w:hAnsi="Arial" w:cs="Arial"/>
          <w:color w:val="auto"/>
          <w:sz w:val="24"/>
          <w:szCs w:val="24"/>
        </w:rPr>
        <w:lastRenderedPageBreak/>
        <w:t>To request an inter library loan, click the link.</w:t>
      </w:r>
      <w:r w:rsidR="00E25358">
        <w:rPr>
          <w:rFonts w:ascii="Arial" w:eastAsiaTheme="minorHAnsi" w:hAnsi="Arial" w:cs="Arial"/>
          <w:color w:val="auto"/>
          <w:sz w:val="24"/>
          <w:szCs w:val="24"/>
        </w:rPr>
        <w:t xml:space="preserve"> </w:t>
      </w:r>
      <w:r w:rsidR="00EC4847">
        <w:rPr>
          <w:rFonts w:ascii="Arial" w:eastAsiaTheme="minorHAnsi" w:hAnsi="Arial" w:cs="Arial"/>
          <w:color w:val="auto"/>
          <w:sz w:val="24"/>
          <w:szCs w:val="24"/>
        </w:rPr>
        <w:t>[On screen</w:t>
      </w:r>
      <w:r w:rsidR="00A17E69">
        <w:rPr>
          <w:rFonts w:ascii="Arial" w:eastAsiaTheme="minorHAnsi" w:hAnsi="Arial" w:cs="Arial"/>
          <w:color w:val="auto"/>
          <w:sz w:val="24"/>
          <w:szCs w:val="24"/>
        </w:rPr>
        <w:t xml:space="preserve"> </w:t>
      </w:r>
      <w:r w:rsidR="00A17E69">
        <w:rPr>
          <w:rFonts w:ascii="Arial" w:eastAsiaTheme="minorHAnsi" w:hAnsi="Arial" w:cs="Arial"/>
          <w:color w:val="auto"/>
          <w:sz w:val="24"/>
          <w:szCs w:val="24"/>
        </w:rPr>
        <w:t xml:space="preserve">under </w:t>
      </w:r>
      <w:r w:rsidR="00A17E69" w:rsidRPr="004A759E">
        <w:rPr>
          <w:rFonts w:ascii="Arial" w:eastAsiaTheme="minorHAnsi" w:hAnsi="Arial" w:cs="Arial"/>
          <w:b/>
          <w:bCs/>
          <w:color w:val="auto"/>
          <w:sz w:val="24"/>
          <w:szCs w:val="24"/>
        </w:rPr>
        <w:t>How to get it</w:t>
      </w:r>
      <w:r w:rsidR="00A17E69">
        <w:rPr>
          <w:rFonts w:ascii="Arial" w:eastAsiaTheme="minorHAnsi" w:hAnsi="Arial" w:cs="Arial"/>
          <w:b/>
          <w:bCs/>
          <w:color w:val="auto"/>
          <w:sz w:val="24"/>
          <w:szCs w:val="24"/>
        </w:rPr>
        <w:t>,</w:t>
      </w:r>
      <w:r w:rsidR="00EC4847">
        <w:rPr>
          <w:rFonts w:ascii="Arial" w:eastAsiaTheme="minorHAnsi" w:hAnsi="Arial" w:cs="Arial"/>
          <w:color w:val="auto"/>
          <w:sz w:val="24"/>
          <w:szCs w:val="24"/>
        </w:rPr>
        <w:t xml:space="preserve"> </w:t>
      </w:r>
      <w:proofErr w:type="gramStart"/>
      <w:r w:rsidR="00C50623" w:rsidRPr="004A759E">
        <w:rPr>
          <w:rFonts w:ascii="Arial" w:eastAsiaTheme="minorHAnsi" w:hAnsi="Arial" w:cs="Arial"/>
          <w:b/>
          <w:bCs/>
          <w:color w:val="auto"/>
          <w:sz w:val="24"/>
          <w:szCs w:val="24"/>
        </w:rPr>
        <w:t>Inter</w:t>
      </w:r>
      <w:proofErr w:type="gramEnd"/>
      <w:r w:rsidR="004A759E" w:rsidRPr="004A759E">
        <w:rPr>
          <w:rFonts w:ascii="Arial" w:eastAsiaTheme="minorHAnsi" w:hAnsi="Arial" w:cs="Arial"/>
          <w:b/>
          <w:bCs/>
          <w:color w:val="auto"/>
          <w:sz w:val="24"/>
          <w:szCs w:val="24"/>
        </w:rPr>
        <w:t xml:space="preserve"> </w:t>
      </w:r>
      <w:r w:rsidR="00C50623" w:rsidRPr="004A759E">
        <w:rPr>
          <w:rFonts w:ascii="Arial" w:eastAsiaTheme="minorHAnsi" w:hAnsi="Arial" w:cs="Arial"/>
          <w:b/>
          <w:bCs/>
          <w:color w:val="auto"/>
          <w:sz w:val="24"/>
          <w:szCs w:val="24"/>
        </w:rPr>
        <w:t>library loan</w:t>
      </w:r>
      <w:r w:rsidR="00C50623">
        <w:rPr>
          <w:rFonts w:ascii="Arial" w:eastAsiaTheme="minorHAnsi" w:hAnsi="Arial" w:cs="Arial"/>
          <w:color w:val="auto"/>
          <w:sz w:val="24"/>
          <w:szCs w:val="24"/>
        </w:rPr>
        <w:t xml:space="preserve"> is selected </w:t>
      </w:r>
      <w:r w:rsidR="00E43DE9">
        <w:rPr>
          <w:rFonts w:ascii="Arial" w:eastAsiaTheme="minorHAnsi" w:hAnsi="Arial" w:cs="Arial"/>
          <w:color w:val="auto"/>
          <w:sz w:val="24"/>
          <w:szCs w:val="24"/>
        </w:rPr>
        <w:t>and a form appears</w:t>
      </w:r>
      <w:r w:rsidR="00C50623">
        <w:rPr>
          <w:rFonts w:ascii="Arial" w:eastAsiaTheme="minorHAnsi" w:hAnsi="Arial" w:cs="Arial"/>
          <w:color w:val="auto"/>
          <w:sz w:val="24"/>
          <w:szCs w:val="24"/>
        </w:rPr>
        <w:t>].</w:t>
      </w:r>
      <w:r w:rsidR="00EC4847">
        <w:rPr>
          <w:rFonts w:ascii="Arial" w:eastAsiaTheme="minorHAnsi" w:hAnsi="Arial" w:cs="Arial"/>
          <w:color w:val="auto"/>
          <w:sz w:val="24"/>
          <w:szCs w:val="24"/>
        </w:rPr>
        <w:t xml:space="preserve"> </w:t>
      </w:r>
      <w:r w:rsidRPr="007373E0">
        <w:rPr>
          <w:rFonts w:ascii="Arial" w:eastAsiaTheme="minorHAnsi" w:hAnsi="Arial" w:cs="Arial"/>
          <w:color w:val="auto"/>
          <w:sz w:val="24"/>
          <w:szCs w:val="24"/>
        </w:rPr>
        <w:t>The publication details have been added for you, so complete the remaining required parts of the form and then Send Request.</w:t>
      </w:r>
      <w:r w:rsidR="008433EB">
        <w:rPr>
          <w:rFonts w:ascii="Arial" w:eastAsiaTheme="minorHAnsi" w:hAnsi="Arial" w:cs="Arial"/>
          <w:color w:val="auto"/>
          <w:sz w:val="24"/>
          <w:szCs w:val="24"/>
        </w:rPr>
        <w:t xml:space="preserve"> [On screen</w:t>
      </w:r>
      <w:r w:rsidR="00A571DE">
        <w:rPr>
          <w:rFonts w:ascii="Arial" w:eastAsiaTheme="minorHAnsi" w:hAnsi="Arial" w:cs="Arial"/>
          <w:color w:val="auto"/>
          <w:sz w:val="24"/>
          <w:szCs w:val="24"/>
        </w:rPr>
        <w:t xml:space="preserve"> the </w:t>
      </w:r>
      <w:r w:rsidR="00A571DE" w:rsidRPr="00A621BF">
        <w:rPr>
          <w:rFonts w:ascii="Arial" w:eastAsiaTheme="minorHAnsi" w:hAnsi="Arial" w:cs="Arial"/>
          <w:b/>
          <w:bCs/>
          <w:color w:val="auto"/>
          <w:sz w:val="24"/>
          <w:szCs w:val="24"/>
        </w:rPr>
        <w:t>Pickup</w:t>
      </w:r>
      <w:r w:rsidR="00FE666C" w:rsidRPr="00A621BF">
        <w:rPr>
          <w:rFonts w:ascii="Arial" w:eastAsiaTheme="minorHAnsi" w:hAnsi="Arial" w:cs="Arial"/>
          <w:b/>
          <w:bCs/>
          <w:color w:val="auto"/>
          <w:sz w:val="24"/>
          <w:szCs w:val="24"/>
        </w:rPr>
        <w:t xml:space="preserve"> location</w:t>
      </w:r>
      <w:r w:rsidR="00FE666C">
        <w:rPr>
          <w:rFonts w:ascii="Arial" w:eastAsiaTheme="minorHAnsi" w:hAnsi="Arial" w:cs="Arial"/>
          <w:color w:val="auto"/>
          <w:sz w:val="24"/>
          <w:szCs w:val="24"/>
        </w:rPr>
        <w:t xml:space="preserve"> is selected as </w:t>
      </w:r>
      <w:r w:rsidR="00A621BF">
        <w:rPr>
          <w:rFonts w:ascii="Arial" w:eastAsiaTheme="minorHAnsi" w:hAnsi="Arial" w:cs="Arial"/>
          <w:color w:val="auto"/>
          <w:sz w:val="24"/>
          <w:szCs w:val="24"/>
        </w:rPr>
        <w:t>‘</w:t>
      </w:r>
      <w:r w:rsidR="00FE666C">
        <w:rPr>
          <w:rFonts w:ascii="Arial" w:eastAsiaTheme="minorHAnsi" w:hAnsi="Arial" w:cs="Arial"/>
          <w:color w:val="auto"/>
          <w:sz w:val="24"/>
          <w:szCs w:val="24"/>
        </w:rPr>
        <w:t>Arts and Social Sciences Li</w:t>
      </w:r>
      <w:r w:rsidR="00056FE5">
        <w:rPr>
          <w:rFonts w:ascii="Arial" w:eastAsiaTheme="minorHAnsi" w:hAnsi="Arial" w:cs="Arial"/>
          <w:color w:val="auto"/>
          <w:sz w:val="24"/>
          <w:szCs w:val="24"/>
        </w:rPr>
        <w:t>brary</w:t>
      </w:r>
      <w:r w:rsidR="00A621BF">
        <w:rPr>
          <w:rFonts w:ascii="Arial" w:eastAsiaTheme="minorHAnsi" w:hAnsi="Arial" w:cs="Arial"/>
          <w:color w:val="auto"/>
          <w:sz w:val="24"/>
          <w:szCs w:val="24"/>
        </w:rPr>
        <w:t xml:space="preserve">’, </w:t>
      </w:r>
      <w:r w:rsidR="00056FE5">
        <w:rPr>
          <w:rFonts w:ascii="Arial" w:eastAsiaTheme="minorHAnsi" w:hAnsi="Arial" w:cs="Arial"/>
          <w:color w:val="auto"/>
          <w:sz w:val="24"/>
          <w:szCs w:val="24"/>
        </w:rPr>
        <w:t xml:space="preserve">the </w:t>
      </w:r>
      <w:r w:rsidR="00E25358" w:rsidRPr="00A621BF">
        <w:rPr>
          <w:rFonts w:ascii="Arial" w:eastAsiaTheme="minorHAnsi" w:hAnsi="Arial" w:cs="Arial"/>
          <w:b/>
          <w:bCs/>
          <w:color w:val="auto"/>
          <w:sz w:val="24"/>
          <w:szCs w:val="24"/>
        </w:rPr>
        <w:t>Copyright</w:t>
      </w:r>
      <w:r w:rsidR="00056FE5" w:rsidRPr="00A621BF">
        <w:rPr>
          <w:rFonts w:ascii="Arial" w:eastAsiaTheme="minorHAnsi" w:hAnsi="Arial" w:cs="Arial"/>
          <w:b/>
          <w:bCs/>
          <w:color w:val="auto"/>
          <w:sz w:val="24"/>
          <w:szCs w:val="24"/>
        </w:rPr>
        <w:t xml:space="preserve"> declaration</w:t>
      </w:r>
      <w:r w:rsidR="00056FE5">
        <w:rPr>
          <w:rFonts w:ascii="Arial" w:eastAsiaTheme="minorHAnsi" w:hAnsi="Arial" w:cs="Arial"/>
          <w:color w:val="auto"/>
          <w:sz w:val="24"/>
          <w:szCs w:val="24"/>
        </w:rPr>
        <w:t xml:space="preserve"> is ticked</w:t>
      </w:r>
      <w:r w:rsidR="00F20D6D">
        <w:rPr>
          <w:rFonts w:ascii="Arial" w:eastAsiaTheme="minorHAnsi" w:hAnsi="Arial" w:cs="Arial"/>
          <w:color w:val="auto"/>
          <w:sz w:val="24"/>
          <w:szCs w:val="24"/>
        </w:rPr>
        <w:t xml:space="preserve"> and </w:t>
      </w:r>
      <w:r w:rsidR="00F20D6D" w:rsidRPr="00A621BF">
        <w:rPr>
          <w:rFonts w:ascii="Arial" w:eastAsiaTheme="minorHAnsi" w:hAnsi="Arial" w:cs="Arial"/>
          <w:b/>
          <w:bCs/>
          <w:color w:val="auto"/>
          <w:sz w:val="24"/>
          <w:szCs w:val="24"/>
        </w:rPr>
        <w:t>Send Request</w:t>
      </w:r>
      <w:r w:rsidR="00F20D6D">
        <w:rPr>
          <w:rFonts w:ascii="Arial" w:eastAsiaTheme="minorHAnsi" w:hAnsi="Arial" w:cs="Arial"/>
          <w:color w:val="auto"/>
          <w:sz w:val="24"/>
          <w:szCs w:val="24"/>
        </w:rPr>
        <w:t xml:space="preserve"> at the bottom of the form selected</w:t>
      </w:r>
      <w:r w:rsidR="00056FE5">
        <w:rPr>
          <w:rFonts w:ascii="Arial" w:eastAsiaTheme="minorHAnsi" w:hAnsi="Arial" w:cs="Arial"/>
          <w:color w:val="auto"/>
          <w:sz w:val="24"/>
          <w:szCs w:val="24"/>
        </w:rPr>
        <w:t>]</w:t>
      </w:r>
      <w:r w:rsidR="00E25358">
        <w:rPr>
          <w:rFonts w:ascii="Arial" w:eastAsiaTheme="minorHAnsi" w:hAnsi="Arial" w:cs="Arial"/>
          <w:color w:val="auto"/>
          <w:sz w:val="24"/>
          <w:szCs w:val="24"/>
        </w:rPr>
        <w:t>.</w:t>
      </w:r>
    </w:p>
    <w:p w14:paraId="669DDCC4" w14:textId="3BFCAB03" w:rsidR="00A77A89" w:rsidRDefault="00E25358" w:rsidP="00633EFB">
      <w:pPr>
        <w:pStyle w:val="ULSHeading2"/>
        <w:rPr>
          <w:rFonts w:ascii="Arial" w:eastAsiaTheme="minorHAnsi" w:hAnsi="Arial" w:cs="Arial"/>
          <w:color w:val="auto"/>
          <w:sz w:val="24"/>
          <w:szCs w:val="24"/>
        </w:rPr>
      </w:pPr>
      <w:r>
        <w:rPr>
          <w:rFonts w:ascii="Arial" w:eastAsiaTheme="minorHAnsi" w:hAnsi="Arial" w:cs="Arial"/>
          <w:color w:val="auto"/>
          <w:sz w:val="24"/>
          <w:szCs w:val="24"/>
        </w:rPr>
        <w:t>T</w:t>
      </w:r>
      <w:r w:rsidR="007373E0" w:rsidRPr="007373E0">
        <w:rPr>
          <w:rFonts w:ascii="Arial" w:eastAsiaTheme="minorHAnsi" w:hAnsi="Arial" w:cs="Arial"/>
          <w:color w:val="auto"/>
          <w:sz w:val="24"/>
          <w:szCs w:val="24"/>
        </w:rPr>
        <w:t xml:space="preserve">he requested article, </w:t>
      </w:r>
      <w:proofErr w:type="gramStart"/>
      <w:r w:rsidR="007373E0" w:rsidRPr="007373E0">
        <w:rPr>
          <w:rFonts w:ascii="Arial" w:eastAsiaTheme="minorHAnsi" w:hAnsi="Arial" w:cs="Arial"/>
          <w:color w:val="auto"/>
          <w:sz w:val="24"/>
          <w:szCs w:val="24"/>
        </w:rPr>
        <w:t>as long as</w:t>
      </w:r>
      <w:proofErr w:type="gramEnd"/>
      <w:r w:rsidR="007373E0" w:rsidRPr="007373E0">
        <w:rPr>
          <w:rFonts w:ascii="Arial" w:eastAsiaTheme="minorHAnsi" w:hAnsi="Arial" w:cs="Arial"/>
          <w:color w:val="auto"/>
          <w:sz w:val="24"/>
          <w:szCs w:val="24"/>
        </w:rPr>
        <w:t xml:space="preserve"> it’s available, will be emailed to you as soon as possible. </w:t>
      </w:r>
    </w:p>
    <w:p w14:paraId="67396722" w14:textId="20366369" w:rsidR="00AF5720" w:rsidRDefault="00AF5720" w:rsidP="00633EFB">
      <w:pPr>
        <w:pStyle w:val="ULSHeading2"/>
        <w:rPr>
          <w:rFonts w:ascii="Arial" w:eastAsiaTheme="minorHAnsi" w:hAnsi="Arial" w:cs="Arial"/>
          <w:color w:val="auto"/>
          <w:sz w:val="24"/>
          <w:szCs w:val="24"/>
        </w:rPr>
      </w:pPr>
    </w:p>
    <w:p w14:paraId="619087BD" w14:textId="3839A3F3" w:rsidR="00AF5720" w:rsidRPr="003503BF" w:rsidRDefault="00AF5720" w:rsidP="003503BF">
      <w:pPr>
        <w:pStyle w:val="ULSHeading2"/>
      </w:pPr>
      <w:r w:rsidRPr="003503BF">
        <w:t>Lean Library</w:t>
      </w:r>
    </w:p>
    <w:p w14:paraId="17F22FCF" w14:textId="77777777" w:rsidR="006D2FA6" w:rsidRDefault="00924A6B" w:rsidP="006A53E7">
      <w:pPr>
        <w:rPr>
          <w:rFonts w:ascii="Arial" w:hAnsi="Arial" w:cs="Arial"/>
          <w:sz w:val="24"/>
          <w:szCs w:val="24"/>
        </w:rPr>
      </w:pPr>
      <w:r w:rsidRPr="00924A6B">
        <w:rPr>
          <w:rFonts w:ascii="Arial" w:hAnsi="Arial" w:cs="Arial"/>
          <w:sz w:val="24"/>
          <w:szCs w:val="24"/>
        </w:rPr>
        <w:t xml:space="preserve">To streamline access to full text, you can install the Lean Library and </w:t>
      </w:r>
      <w:proofErr w:type="spellStart"/>
      <w:r w:rsidRPr="00924A6B">
        <w:rPr>
          <w:rFonts w:ascii="Arial" w:hAnsi="Arial" w:cs="Arial"/>
          <w:sz w:val="24"/>
          <w:szCs w:val="24"/>
        </w:rPr>
        <w:t>LibKey</w:t>
      </w:r>
      <w:proofErr w:type="spellEnd"/>
      <w:r w:rsidRPr="00924A6B">
        <w:rPr>
          <w:rFonts w:ascii="Arial" w:hAnsi="Arial" w:cs="Arial"/>
          <w:sz w:val="24"/>
          <w:szCs w:val="24"/>
        </w:rPr>
        <w:t xml:space="preserve"> Nomad browser extensions which you can find on the intranet.  </w:t>
      </w:r>
    </w:p>
    <w:p w14:paraId="512E272C" w14:textId="1B14C214" w:rsidR="00E07BD0" w:rsidRPr="0005586B" w:rsidRDefault="00E12901" w:rsidP="006A53E7">
      <w:pPr>
        <w:rPr>
          <w:rFonts w:ascii="Arial" w:eastAsiaTheme="majorEastAsia" w:hAnsi="Arial" w:cs="Arial"/>
          <w:color w:val="D3374A"/>
          <w:sz w:val="24"/>
          <w:szCs w:val="24"/>
        </w:rPr>
      </w:pPr>
      <w:r w:rsidRPr="00E12901">
        <w:rPr>
          <w:rFonts w:ascii="Arial" w:hAnsi="Arial" w:cs="Arial"/>
          <w:sz w:val="24"/>
          <w:szCs w:val="24"/>
        </w:rPr>
        <w:t xml:space="preserve">Lean Library links to open access articles or our subscribed content. It offers pop up messages steering you to full text </w:t>
      </w:r>
      <w:proofErr w:type="spellStart"/>
      <w:r w:rsidRPr="00E12901">
        <w:rPr>
          <w:rFonts w:ascii="Arial" w:hAnsi="Arial" w:cs="Arial"/>
          <w:sz w:val="24"/>
          <w:szCs w:val="24"/>
        </w:rPr>
        <w:t>ebooks</w:t>
      </w:r>
      <w:proofErr w:type="spellEnd"/>
      <w:r w:rsidRPr="00E12901">
        <w:rPr>
          <w:rFonts w:ascii="Arial" w:hAnsi="Arial" w:cs="Arial"/>
          <w:sz w:val="24"/>
          <w:szCs w:val="24"/>
        </w:rPr>
        <w:t xml:space="preserve"> and articles where available.</w:t>
      </w:r>
      <w:r w:rsidR="003503BF">
        <w:rPr>
          <w:rFonts w:ascii="Arial" w:hAnsi="Arial" w:cs="Arial"/>
          <w:sz w:val="24"/>
          <w:szCs w:val="24"/>
        </w:rPr>
        <w:t xml:space="preserve"> </w:t>
      </w:r>
      <w:r w:rsidR="00855F7B">
        <w:rPr>
          <w:rFonts w:ascii="Arial" w:hAnsi="Arial" w:cs="Arial"/>
          <w:sz w:val="24"/>
          <w:szCs w:val="24"/>
        </w:rPr>
        <w:t xml:space="preserve">[On screen </w:t>
      </w:r>
      <w:r w:rsidR="00406430">
        <w:rPr>
          <w:rFonts w:ascii="Arial" w:hAnsi="Arial" w:cs="Arial"/>
          <w:sz w:val="24"/>
          <w:szCs w:val="24"/>
        </w:rPr>
        <w:t xml:space="preserve">an open access article is shown and a </w:t>
      </w:r>
      <w:r w:rsidR="000D62BE">
        <w:rPr>
          <w:rFonts w:ascii="Arial" w:hAnsi="Arial" w:cs="Arial"/>
          <w:sz w:val="24"/>
          <w:szCs w:val="24"/>
        </w:rPr>
        <w:t xml:space="preserve">pop-up window with the Cardiff University logo is </w:t>
      </w:r>
      <w:r w:rsidR="00AC119F">
        <w:rPr>
          <w:rFonts w:ascii="Arial" w:hAnsi="Arial" w:cs="Arial"/>
          <w:sz w:val="24"/>
          <w:szCs w:val="24"/>
        </w:rPr>
        <w:t>displayed</w:t>
      </w:r>
      <w:r w:rsidR="000D62BE">
        <w:rPr>
          <w:rFonts w:ascii="Arial" w:hAnsi="Arial" w:cs="Arial"/>
          <w:sz w:val="24"/>
          <w:szCs w:val="24"/>
        </w:rPr>
        <w:t xml:space="preserve"> on the right of the screen with an </w:t>
      </w:r>
      <w:r w:rsidR="000D62BE" w:rsidRPr="00AC119F">
        <w:rPr>
          <w:rFonts w:ascii="Arial" w:hAnsi="Arial" w:cs="Arial"/>
          <w:b/>
          <w:bCs/>
          <w:sz w:val="24"/>
          <w:szCs w:val="24"/>
        </w:rPr>
        <w:t>Access article</w:t>
      </w:r>
      <w:r w:rsidR="000D62BE">
        <w:rPr>
          <w:rFonts w:ascii="Arial" w:hAnsi="Arial" w:cs="Arial"/>
          <w:sz w:val="24"/>
          <w:szCs w:val="24"/>
        </w:rPr>
        <w:t xml:space="preserve"> link]</w:t>
      </w:r>
      <w:r w:rsidRPr="00E12901">
        <w:rPr>
          <w:rFonts w:ascii="Arial" w:hAnsi="Arial" w:cs="Arial"/>
          <w:sz w:val="24"/>
          <w:szCs w:val="24"/>
        </w:rPr>
        <w:t xml:space="preserve"> If not, you will be directed to our Inter Library Loan form</w:t>
      </w:r>
      <w:r w:rsidR="00633EFB" w:rsidRPr="0005586B">
        <w:rPr>
          <w:rFonts w:ascii="Arial" w:hAnsi="Arial" w:cs="Arial"/>
          <w:sz w:val="24"/>
          <w:szCs w:val="24"/>
        </w:rPr>
        <w:t xml:space="preserve">. </w:t>
      </w:r>
    </w:p>
    <w:p w14:paraId="63B5A472" w14:textId="00AFFD33" w:rsidR="00D826E3" w:rsidRDefault="00D826E3" w:rsidP="003503BF">
      <w:pPr>
        <w:pStyle w:val="ULSHeading2"/>
      </w:pPr>
      <w:proofErr w:type="spellStart"/>
      <w:r>
        <w:t>LibKey</w:t>
      </w:r>
      <w:proofErr w:type="spellEnd"/>
      <w:r>
        <w:t xml:space="preserve"> Nomad</w:t>
      </w:r>
    </w:p>
    <w:p w14:paraId="2CC04311" w14:textId="46B66183" w:rsidR="0063294A" w:rsidRPr="0005586B" w:rsidRDefault="00792505" w:rsidP="005C5CFD">
      <w:pPr>
        <w:rPr>
          <w:rFonts w:ascii="Arial" w:hAnsi="Arial" w:cs="Arial"/>
          <w:sz w:val="24"/>
          <w:szCs w:val="24"/>
        </w:rPr>
      </w:pPr>
      <w:r w:rsidRPr="00792505">
        <w:rPr>
          <w:rFonts w:ascii="Arial" w:hAnsi="Arial" w:cs="Arial"/>
          <w:sz w:val="24"/>
          <w:szCs w:val="24"/>
        </w:rPr>
        <w:t xml:space="preserve">Like Lean Library, </w:t>
      </w:r>
      <w:proofErr w:type="spellStart"/>
      <w:r w:rsidRPr="00792505">
        <w:rPr>
          <w:rFonts w:ascii="Arial" w:hAnsi="Arial" w:cs="Arial"/>
          <w:sz w:val="24"/>
          <w:szCs w:val="24"/>
        </w:rPr>
        <w:t>LibKey</w:t>
      </w:r>
      <w:proofErr w:type="spellEnd"/>
      <w:r w:rsidRPr="00792505">
        <w:rPr>
          <w:rFonts w:ascii="Arial" w:hAnsi="Arial" w:cs="Arial"/>
          <w:sz w:val="24"/>
          <w:szCs w:val="24"/>
        </w:rPr>
        <w:t xml:space="preserve"> Nomad is designed for users searching outside our Library systems. </w:t>
      </w:r>
      <w:r w:rsidR="00D826E3">
        <w:rPr>
          <w:rFonts w:ascii="Arial" w:hAnsi="Arial" w:cs="Arial"/>
          <w:sz w:val="24"/>
          <w:szCs w:val="24"/>
        </w:rPr>
        <w:t>[</w:t>
      </w:r>
      <w:r w:rsidR="00903DD1">
        <w:rPr>
          <w:rFonts w:ascii="Arial" w:hAnsi="Arial" w:cs="Arial"/>
          <w:sz w:val="24"/>
          <w:szCs w:val="24"/>
        </w:rPr>
        <w:t>O</w:t>
      </w:r>
      <w:r w:rsidR="00D826E3">
        <w:rPr>
          <w:rFonts w:ascii="Arial" w:hAnsi="Arial" w:cs="Arial"/>
          <w:sz w:val="24"/>
          <w:szCs w:val="24"/>
        </w:rPr>
        <w:t>n screen the PubMed.gov search results are displayed again</w:t>
      </w:r>
      <w:r w:rsidR="00A46585">
        <w:rPr>
          <w:rFonts w:ascii="Arial" w:hAnsi="Arial" w:cs="Arial"/>
          <w:sz w:val="24"/>
          <w:szCs w:val="24"/>
        </w:rPr>
        <w:t>]</w:t>
      </w:r>
      <w:r w:rsidR="00903DD1">
        <w:rPr>
          <w:rFonts w:ascii="Arial" w:hAnsi="Arial" w:cs="Arial"/>
          <w:sz w:val="24"/>
          <w:szCs w:val="24"/>
        </w:rPr>
        <w:t>.</w:t>
      </w:r>
      <w:r w:rsidR="00A46585">
        <w:rPr>
          <w:rFonts w:ascii="Arial" w:hAnsi="Arial" w:cs="Arial"/>
          <w:sz w:val="24"/>
          <w:szCs w:val="24"/>
        </w:rPr>
        <w:t xml:space="preserve"> </w:t>
      </w:r>
      <w:r w:rsidRPr="00792505">
        <w:rPr>
          <w:rFonts w:ascii="Arial" w:hAnsi="Arial" w:cs="Arial"/>
          <w:sz w:val="24"/>
          <w:szCs w:val="24"/>
        </w:rPr>
        <w:t xml:space="preserve">Once installed, you will see access buttons when the </w:t>
      </w:r>
      <w:proofErr w:type="gramStart"/>
      <w:r w:rsidRPr="00792505">
        <w:rPr>
          <w:rFonts w:ascii="Arial" w:hAnsi="Arial" w:cs="Arial"/>
          <w:sz w:val="24"/>
          <w:szCs w:val="24"/>
        </w:rPr>
        <w:t>Library</w:t>
      </w:r>
      <w:proofErr w:type="gramEnd"/>
      <w:r w:rsidRPr="00792505">
        <w:rPr>
          <w:rFonts w:ascii="Arial" w:hAnsi="Arial" w:cs="Arial"/>
          <w:sz w:val="24"/>
          <w:szCs w:val="24"/>
        </w:rPr>
        <w:t xml:space="preserve"> has open or subscription access to journal article content. The Download PDF button links straight through to the PDF</w:t>
      </w:r>
      <w:r w:rsidR="00633EFB" w:rsidRPr="0005586B">
        <w:rPr>
          <w:rFonts w:ascii="Arial" w:hAnsi="Arial" w:cs="Arial"/>
          <w:sz w:val="24"/>
          <w:szCs w:val="24"/>
        </w:rPr>
        <w:t xml:space="preserve">. </w:t>
      </w:r>
      <w:r w:rsidR="00A46585">
        <w:rPr>
          <w:rFonts w:ascii="Arial" w:hAnsi="Arial" w:cs="Arial"/>
          <w:sz w:val="24"/>
          <w:szCs w:val="24"/>
        </w:rPr>
        <w:t>[</w:t>
      </w:r>
      <w:r w:rsidR="006E32C4">
        <w:rPr>
          <w:rFonts w:ascii="Arial" w:hAnsi="Arial" w:cs="Arial"/>
          <w:sz w:val="24"/>
          <w:szCs w:val="24"/>
        </w:rPr>
        <w:t>On screen</w:t>
      </w:r>
      <w:r w:rsidR="00C204EF">
        <w:rPr>
          <w:rFonts w:ascii="Arial" w:hAnsi="Arial" w:cs="Arial"/>
          <w:sz w:val="24"/>
          <w:szCs w:val="24"/>
        </w:rPr>
        <w:t xml:space="preserve"> eith</w:t>
      </w:r>
      <w:r w:rsidR="00131BCC">
        <w:rPr>
          <w:rFonts w:ascii="Arial" w:hAnsi="Arial" w:cs="Arial"/>
          <w:sz w:val="24"/>
          <w:szCs w:val="24"/>
        </w:rPr>
        <w:t xml:space="preserve">er </w:t>
      </w:r>
      <w:r w:rsidR="00131BCC" w:rsidRPr="00131BCC">
        <w:rPr>
          <w:rFonts w:ascii="Arial" w:hAnsi="Arial" w:cs="Arial"/>
          <w:b/>
          <w:bCs/>
          <w:sz w:val="24"/>
          <w:szCs w:val="24"/>
        </w:rPr>
        <w:t>Access options</w:t>
      </w:r>
      <w:r w:rsidR="00131BCC">
        <w:rPr>
          <w:rFonts w:ascii="Arial" w:hAnsi="Arial" w:cs="Arial"/>
          <w:sz w:val="24"/>
          <w:szCs w:val="24"/>
        </w:rPr>
        <w:t xml:space="preserve"> or </w:t>
      </w:r>
      <w:r w:rsidR="00131BCC" w:rsidRPr="00131BCC">
        <w:rPr>
          <w:rFonts w:ascii="Arial" w:hAnsi="Arial" w:cs="Arial"/>
          <w:b/>
          <w:bCs/>
          <w:sz w:val="24"/>
          <w:szCs w:val="24"/>
        </w:rPr>
        <w:t>Download PDF</w:t>
      </w:r>
      <w:r w:rsidR="006E32C4">
        <w:rPr>
          <w:rFonts w:ascii="Arial" w:hAnsi="Arial" w:cs="Arial"/>
          <w:sz w:val="24"/>
          <w:szCs w:val="24"/>
        </w:rPr>
        <w:t xml:space="preserve"> buttons appear next to each search result].</w:t>
      </w:r>
    </w:p>
    <w:p w14:paraId="2890B166" w14:textId="1F6B85B5" w:rsidR="00C04726" w:rsidRPr="0005586B" w:rsidRDefault="00825107" w:rsidP="0005586B">
      <w:pPr>
        <w:rPr>
          <w:rFonts w:ascii="Arial" w:hAnsi="Arial" w:cs="Arial"/>
          <w:sz w:val="24"/>
          <w:szCs w:val="24"/>
        </w:rPr>
      </w:pPr>
      <w:r w:rsidRPr="00825107">
        <w:rPr>
          <w:rFonts w:ascii="Arial" w:hAnsi="Arial" w:cs="Arial"/>
          <w:sz w:val="24"/>
          <w:szCs w:val="24"/>
        </w:rPr>
        <w:t xml:space="preserve">Remember you can download Lean Library and </w:t>
      </w:r>
      <w:proofErr w:type="spellStart"/>
      <w:r w:rsidRPr="00825107">
        <w:rPr>
          <w:rFonts w:ascii="Arial" w:hAnsi="Arial" w:cs="Arial"/>
          <w:sz w:val="24"/>
          <w:szCs w:val="24"/>
        </w:rPr>
        <w:t>Libkey</w:t>
      </w:r>
      <w:proofErr w:type="spellEnd"/>
      <w:r w:rsidRPr="00825107">
        <w:rPr>
          <w:rFonts w:ascii="Arial" w:hAnsi="Arial" w:cs="Arial"/>
          <w:sz w:val="24"/>
          <w:szCs w:val="24"/>
        </w:rPr>
        <w:t xml:space="preserve"> Nomad via the intranet</w:t>
      </w:r>
      <w:r w:rsidR="00633EFB" w:rsidRPr="0005586B">
        <w:rPr>
          <w:rFonts w:ascii="Arial" w:hAnsi="Arial" w:cs="Arial"/>
          <w:sz w:val="24"/>
          <w:szCs w:val="24"/>
        </w:rPr>
        <w:t xml:space="preserve">. </w:t>
      </w:r>
    </w:p>
    <w:p w14:paraId="1C8B38DF" w14:textId="77777777" w:rsidR="00C76813" w:rsidRDefault="00C76813" w:rsidP="0027345B">
      <w:pPr>
        <w:rPr>
          <w:rFonts w:ascii="Arial" w:hAnsi="Arial" w:cs="Arial"/>
          <w:sz w:val="24"/>
          <w:szCs w:val="24"/>
        </w:rPr>
      </w:pPr>
    </w:p>
    <w:p w14:paraId="4E05C175" w14:textId="7E8056B4" w:rsidR="0027345B" w:rsidRPr="0005586B" w:rsidRDefault="005E02B8" w:rsidP="0027345B">
      <w:pPr>
        <w:rPr>
          <w:rFonts w:ascii="Arial" w:hAnsi="Arial" w:cs="Arial"/>
          <w:sz w:val="24"/>
          <w:szCs w:val="24"/>
        </w:rPr>
      </w:pPr>
      <w:r w:rsidRPr="005E02B8">
        <w:rPr>
          <w:rFonts w:ascii="Arial" w:hAnsi="Arial" w:cs="Arial"/>
          <w:sz w:val="24"/>
          <w:szCs w:val="24"/>
        </w:rPr>
        <w:t>This video has shown you how to access the full text of resources you find when searching databases</w:t>
      </w:r>
      <w:r w:rsidR="00633EFB" w:rsidRPr="0005586B">
        <w:rPr>
          <w:rFonts w:ascii="Arial" w:hAnsi="Arial" w:cs="Arial"/>
          <w:sz w:val="24"/>
          <w:szCs w:val="24"/>
        </w:rPr>
        <w:t xml:space="preserve">. </w:t>
      </w:r>
    </w:p>
    <w:p w14:paraId="274C0A11" w14:textId="5D30F022" w:rsidR="0027345B" w:rsidRPr="0005586B" w:rsidRDefault="00207B67" w:rsidP="0027345B">
      <w:pPr>
        <w:rPr>
          <w:rFonts w:ascii="Arial" w:hAnsi="Arial" w:cs="Arial"/>
          <w:sz w:val="24"/>
          <w:szCs w:val="24"/>
        </w:rPr>
      </w:pPr>
      <w:r w:rsidRPr="00207B67">
        <w:rPr>
          <w:rFonts w:ascii="Arial" w:hAnsi="Arial" w:cs="Arial"/>
          <w:sz w:val="24"/>
          <w:szCs w:val="24"/>
        </w:rPr>
        <w:t xml:space="preserve">For tips on getting started with databases, please see our </w:t>
      </w:r>
      <w:r>
        <w:rPr>
          <w:rFonts w:ascii="Arial" w:hAnsi="Arial" w:cs="Arial"/>
          <w:sz w:val="24"/>
          <w:szCs w:val="24"/>
        </w:rPr>
        <w:t>‘</w:t>
      </w:r>
      <w:r w:rsidRPr="00207B67">
        <w:rPr>
          <w:rFonts w:ascii="Arial" w:hAnsi="Arial" w:cs="Arial"/>
          <w:sz w:val="24"/>
          <w:szCs w:val="24"/>
        </w:rPr>
        <w:t>Basics</w:t>
      </w:r>
      <w:r>
        <w:rPr>
          <w:rFonts w:ascii="Arial" w:hAnsi="Arial" w:cs="Arial"/>
          <w:sz w:val="24"/>
          <w:szCs w:val="24"/>
        </w:rPr>
        <w:t>’</w:t>
      </w:r>
      <w:r w:rsidRPr="00207B67">
        <w:rPr>
          <w:rFonts w:ascii="Arial" w:hAnsi="Arial" w:cs="Arial"/>
          <w:sz w:val="24"/>
          <w:szCs w:val="24"/>
        </w:rPr>
        <w:t xml:space="preserve"> video</w:t>
      </w:r>
      <w:r w:rsidR="00633EFB" w:rsidRPr="0005586B">
        <w:rPr>
          <w:rFonts w:ascii="Arial" w:hAnsi="Arial" w:cs="Arial"/>
          <w:sz w:val="24"/>
          <w:szCs w:val="24"/>
        </w:rPr>
        <w:t xml:space="preserve">. </w:t>
      </w:r>
    </w:p>
    <w:p w14:paraId="287885D3" w14:textId="77777777" w:rsidR="0027345B" w:rsidRPr="0005586B" w:rsidRDefault="00633EFB" w:rsidP="0027345B">
      <w:pPr>
        <w:rPr>
          <w:rFonts w:ascii="Arial" w:hAnsi="Arial" w:cs="Arial"/>
          <w:sz w:val="24"/>
          <w:szCs w:val="24"/>
        </w:rPr>
      </w:pPr>
      <w:r w:rsidRPr="0005586B">
        <w:rPr>
          <w:rFonts w:ascii="Arial" w:hAnsi="Arial" w:cs="Arial"/>
          <w:sz w:val="24"/>
          <w:szCs w:val="24"/>
        </w:rPr>
        <w:t xml:space="preserve">For more advanced database search tips, such as using filters, truncation, search strings and advanced search, please view the </w:t>
      </w:r>
      <w:r w:rsidR="00151109" w:rsidRPr="0005586B">
        <w:rPr>
          <w:rFonts w:ascii="Arial" w:hAnsi="Arial" w:cs="Arial"/>
          <w:sz w:val="24"/>
          <w:szCs w:val="24"/>
        </w:rPr>
        <w:t>‘</w:t>
      </w:r>
      <w:r w:rsidR="009920ED" w:rsidRPr="0005586B">
        <w:rPr>
          <w:rFonts w:ascii="Arial" w:hAnsi="Arial" w:cs="Arial"/>
          <w:sz w:val="24"/>
          <w:szCs w:val="24"/>
        </w:rPr>
        <w:t>A</w:t>
      </w:r>
      <w:r w:rsidRPr="0005586B">
        <w:rPr>
          <w:rFonts w:ascii="Arial" w:hAnsi="Arial" w:cs="Arial"/>
          <w:sz w:val="24"/>
          <w:szCs w:val="24"/>
        </w:rPr>
        <w:t>dvanced</w:t>
      </w:r>
      <w:r w:rsidR="00151109" w:rsidRPr="0005586B">
        <w:rPr>
          <w:rFonts w:ascii="Arial" w:hAnsi="Arial" w:cs="Arial"/>
          <w:sz w:val="24"/>
          <w:szCs w:val="24"/>
        </w:rPr>
        <w:t>’</w:t>
      </w:r>
      <w:r w:rsidRPr="0005586B">
        <w:rPr>
          <w:rFonts w:ascii="Arial" w:hAnsi="Arial" w:cs="Arial"/>
          <w:sz w:val="24"/>
          <w:szCs w:val="24"/>
        </w:rPr>
        <w:t xml:space="preserve"> </w:t>
      </w:r>
      <w:r w:rsidR="009920ED" w:rsidRPr="0005586B">
        <w:rPr>
          <w:rFonts w:ascii="Arial" w:hAnsi="Arial" w:cs="Arial"/>
          <w:sz w:val="24"/>
          <w:szCs w:val="24"/>
        </w:rPr>
        <w:t>v</w:t>
      </w:r>
      <w:r w:rsidRPr="0005586B">
        <w:rPr>
          <w:rFonts w:ascii="Arial" w:hAnsi="Arial" w:cs="Arial"/>
          <w:sz w:val="24"/>
          <w:szCs w:val="24"/>
        </w:rPr>
        <w:t xml:space="preserve">ideo in this series. </w:t>
      </w:r>
    </w:p>
    <w:p w14:paraId="25CBF129" w14:textId="77777777" w:rsidR="002C71A0" w:rsidRDefault="00633EFB" w:rsidP="0027345B">
      <w:pPr>
        <w:rPr>
          <w:rFonts w:ascii="Arial" w:hAnsi="Arial" w:cs="Arial"/>
          <w:sz w:val="24"/>
          <w:szCs w:val="24"/>
        </w:rPr>
      </w:pPr>
      <w:r w:rsidRPr="0005586B">
        <w:rPr>
          <w:rFonts w:ascii="Arial" w:hAnsi="Arial" w:cs="Arial"/>
          <w:sz w:val="24"/>
          <w:szCs w:val="24"/>
        </w:rPr>
        <w:t>You can find these on our YouTube channel</w:t>
      </w:r>
      <w:r w:rsidR="005F5964" w:rsidRPr="0005586B">
        <w:rPr>
          <w:rFonts w:ascii="Arial" w:hAnsi="Arial" w:cs="Arial"/>
          <w:sz w:val="24"/>
          <w:szCs w:val="24"/>
        </w:rPr>
        <w:t>:</w:t>
      </w:r>
      <w:r w:rsidRPr="0005586B">
        <w:rPr>
          <w:rFonts w:ascii="Arial" w:hAnsi="Arial" w:cs="Arial"/>
          <w:sz w:val="24"/>
          <w:szCs w:val="24"/>
        </w:rPr>
        <w:t xml:space="preserve"> </w:t>
      </w:r>
      <w:r w:rsidR="0005586B">
        <w:rPr>
          <w:rFonts w:ascii="Arial" w:hAnsi="Arial" w:cs="Arial"/>
          <w:sz w:val="24"/>
          <w:szCs w:val="24"/>
        </w:rPr>
        <w:t>@</w:t>
      </w:r>
      <w:r w:rsidR="00151109" w:rsidRPr="0005586B">
        <w:rPr>
          <w:rFonts w:ascii="Arial" w:hAnsi="Arial" w:cs="Arial"/>
          <w:sz w:val="24"/>
          <w:szCs w:val="24"/>
        </w:rPr>
        <w:t>CardiffUniLib</w:t>
      </w:r>
      <w:r w:rsidRPr="0005586B">
        <w:rPr>
          <w:rFonts w:ascii="Arial" w:hAnsi="Arial" w:cs="Arial"/>
          <w:sz w:val="24"/>
          <w:szCs w:val="24"/>
        </w:rPr>
        <w:t xml:space="preserve">. </w:t>
      </w:r>
    </w:p>
    <w:p w14:paraId="41FE6307" w14:textId="593D755A" w:rsidR="00633EFB" w:rsidRPr="0005586B" w:rsidRDefault="00633EFB" w:rsidP="0027345B">
      <w:pPr>
        <w:rPr>
          <w:rFonts w:ascii="Arial" w:hAnsi="Arial" w:cs="Arial"/>
          <w:sz w:val="24"/>
          <w:szCs w:val="24"/>
        </w:rPr>
      </w:pPr>
      <w:r w:rsidRPr="0005586B">
        <w:rPr>
          <w:rFonts w:ascii="Arial" w:hAnsi="Arial" w:cs="Arial"/>
          <w:sz w:val="24"/>
          <w:szCs w:val="24"/>
        </w:rPr>
        <w:lastRenderedPageBreak/>
        <w:t>For further advice or queries, contact your subject librarian.</w:t>
      </w:r>
    </w:p>
    <w:p w14:paraId="5729D750" w14:textId="77777777" w:rsidR="00633EFB" w:rsidRPr="00A1258F" w:rsidRDefault="00633EFB" w:rsidP="00633EFB">
      <w:pPr>
        <w:pStyle w:val="ULSNormal"/>
      </w:pPr>
    </w:p>
    <w:p w14:paraId="4EEF109C" w14:textId="77777777" w:rsidR="00633EFB" w:rsidRPr="00633EFB" w:rsidRDefault="00633EFB" w:rsidP="00633EFB">
      <w:pPr>
        <w:ind w:firstLine="720"/>
        <w:rPr>
          <w:sz w:val="24"/>
          <w:szCs w:val="24"/>
        </w:rPr>
      </w:pPr>
    </w:p>
    <w:sectPr w:rsidR="00633EFB" w:rsidRPr="00633EFB" w:rsidSect="00C117D2">
      <w:headerReference w:type="default" r:id="rId11"/>
      <w:footerReference w:type="default" r:id="rId12"/>
      <w:headerReference w:type="first" r:id="rId13"/>
      <w:footerReference w:type="first" r:id="rId14"/>
      <w:pgSz w:w="11906" w:h="16838"/>
      <w:pgMar w:top="2127" w:right="1440" w:bottom="1440" w:left="1440" w:header="181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2338" w14:textId="77777777" w:rsidR="005F1295" w:rsidRDefault="005F1295" w:rsidP="00AB1E43">
      <w:pPr>
        <w:spacing w:after="0" w:line="240" w:lineRule="auto"/>
      </w:pPr>
      <w:r>
        <w:separator/>
      </w:r>
    </w:p>
  </w:endnote>
  <w:endnote w:type="continuationSeparator" w:id="0">
    <w:p w14:paraId="0680C2E8" w14:textId="77777777" w:rsidR="005F1295" w:rsidRDefault="005F1295" w:rsidP="00A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87160"/>
      <w:docPartObj>
        <w:docPartGallery w:val="Page Numbers (Bottom of Page)"/>
        <w:docPartUnique/>
      </w:docPartObj>
    </w:sdtPr>
    <w:sdtEndPr>
      <w:rPr>
        <w:noProof/>
      </w:rPr>
    </w:sdtEndPr>
    <w:sdtContent>
      <w:p w14:paraId="7CBDEC42" w14:textId="77777777" w:rsidR="00E52358" w:rsidRDefault="00E52358" w:rsidP="00910C97">
        <w:pPr>
          <w:pStyle w:val="Footer"/>
          <w:jc w:val="right"/>
        </w:pPr>
        <w:r>
          <w:fldChar w:fldCharType="begin"/>
        </w:r>
        <w:r>
          <w:instrText xml:space="preserve"> PAGE   \* MERGEFORMAT </w:instrText>
        </w:r>
        <w:r>
          <w:fldChar w:fldCharType="separate"/>
        </w:r>
        <w:r w:rsidR="00263CD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E213" w14:textId="77777777" w:rsidR="00E52358" w:rsidRDefault="00E52358" w:rsidP="00910C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C44E" w14:textId="77777777" w:rsidR="005F1295" w:rsidRDefault="005F1295" w:rsidP="00AB1E43">
      <w:pPr>
        <w:spacing w:after="0" w:line="240" w:lineRule="auto"/>
      </w:pPr>
      <w:r>
        <w:separator/>
      </w:r>
    </w:p>
  </w:footnote>
  <w:footnote w:type="continuationSeparator" w:id="0">
    <w:p w14:paraId="7B096175" w14:textId="77777777" w:rsidR="005F1295" w:rsidRDefault="005F1295" w:rsidP="00A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F38" w14:textId="77777777" w:rsidR="00E52358" w:rsidRDefault="00E52358">
    <w:pPr>
      <w:pStyle w:val="Header"/>
    </w:pPr>
    <w:r>
      <w:rPr>
        <w:noProof/>
        <w:lang w:eastAsia="en-GB"/>
      </w:rPr>
      <w:drawing>
        <wp:anchor distT="0" distB="0" distL="114300" distR="114300" simplePos="0" relativeHeight="251658240" behindDoc="0" locked="0" layoutInCell="1" allowOverlap="1" wp14:anchorId="333FA7CC" wp14:editId="2C14FD2D">
          <wp:simplePos x="0" y="0"/>
          <wp:positionH relativeFrom="page">
            <wp:posOffset>361950</wp:posOffset>
          </wp:positionH>
          <wp:positionV relativeFrom="page">
            <wp:posOffset>180975</wp:posOffset>
          </wp:positionV>
          <wp:extent cx="2160000" cy="905119"/>
          <wp:effectExtent l="0" t="0" r="0" b="9525"/>
          <wp:wrapNone/>
          <wp:docPr id="1" name="Picture 1"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9051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7D4" w14:textId="77777777" w:rsidR="00E52358" w:rsidRDefault="00E52358" w:rsidP="00910C97">
    <w:pPr>
      <w:pStyle w:val="Header"/>
    </w:pPr>
    <w:r>
      <w:rPr>
        <w:noProof/>
        <w:lang w:eastAsia="en-GB"/>
      </w:rPr>
      <w:drawing>
        <wp:anchor distT="0" distB="0" distL="114300" distR="114300" simplePos="0" relativeHeight="251660288" behindDoc="0" locked="0" layoutInCell="1" allowOverlap="1" wp14:anchorId="3C416670" wp14:editId="3403AE48">
          <wp:simplePos x="0" y="0"/>
          <wp:positionH relativeFrom="page">
            <wp:posOffset>360045</wp:posOffset>
          </wp:positionH>
          <wp:positionV relativeFrom="page">
            <wp:posOffset>180340</wp:posOffset>
          </wp:positionV>
          <wp:extent cx="2912400" cy="1220400"/>
          <wp:effectExtent l="0" t="0" r="2540" b="0"/>
          <wp:wrapNone/>
          <wp:docPr id="2" name="Picture 2"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4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DFA"/>
    <w:multiLevelType w:val="hybridMultilevel"/>
    <w:tmpl w:val="8C54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6E1E"/>
    <w:multiLevelType w:val="hybridMultilevel"/>
    <w:tmpl w:val="8C6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2C2"/>
    <w:multiLevelType w:val="hybridMultilevel"/>
    <w:tmpl w:val="F540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82556"/>
    <w:multiLevelType w:val="hybridMultilevel"/>
    <w:tmpl w:val="419E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55716"/>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C676E"/>
    <w:multiLevelType w:val="hybridMultilevel"/>
    <w:tmpl w:val="561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E30BE"/>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200A"/>
    <w:multiLevelType w:val="hybridMultilevel"/>
    <w:tmpl w:val="CA3AC1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61706"/>
    <w:multiLevelType w:val="hybridMultilevel"/>
    <w:tmpl w:val="E86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57D1C"/>
    <w:multiLevelType w:val="hybridMultilevel"/>
    <w:tmpl w:val="F080F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B5DC7"/>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D7FC1"/>
    <w:multiLevelType w:val="hybridMultilevel"/>
    <w:tmpl w:val="D16C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7203E"/>
    <w:multiLevelType w:val="hybridMultilevel"/>
    <w:tmpl w:val="4B4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583A"/>
    <w:multiLevelType w:val="hybridMultilevel"/>
    <w:tmpl w:val="FD86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E6CBA"/>
    <w:multiLevelType w:val="hybridMultilevel"/>
    <w:tmpl w:val="F5C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84F7F"/>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F08FC"/>
    <w:multiLevelType w:val="hybridMultilevel"/>
    <w:tmpl w:val="95AC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B7516"/>
    <w:multiLevelType w:val="hybridMultilevel"/>
    <w:tmpl w:val="5B48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16637"/>
    <w:multiLevelType w:val="hybridMultilevel"/>
    <w:tmpl w:val="10D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F1DE7"/>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16731"/>
    <w:multiLevelType w:val="hybridMultilevel"/>
    <w:tmpl w:val="C39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708F3"/>
    <w:multiLevelType w:val="hybridMultilevel"/>
    <w:tmpl w:val="FA0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E195F"/>
    <w:multiLevelType w:val="hybridMultilevel"/>
    <w:tmpl w:val="BF3C112A"/>
    <w:lvl w:ilvl="0" w:tplc="14E29F26">
      <w:start w:val="1"/>
      <w:numFmt w:val="bullet"/>
      <w:pStyle w:val="HBSListbullet"/>
      <w:lvlText w:val=""/>
      <w:lvlJc w:val="left"/>
      <w:pPr>
        <w:ind w:left="720" w:hanging="360"/>
      </w:pPr>
      <w:rPr>
        <w:rFonts w:ascii="Symbol" w:hAnsi="Symbol" w:hint="default"/>
        <w:color w:val="133D8D"/>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15:restartNumberingAfterBreak="0">
    <w:nsid w:val="7D591681"/>
    <w:multiLevelType w:val="hybridMultilevel"/>
    <w:tmpl w:val="5268C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563432">
    <w:abstractNumId w:val="2"/>
  </w:num>
  <w:num w:numId="2" w16cid:durableId="196311519">
    <w:abstractNumId w:val="10"/>
  </w:num>
  <w:num w:numId="3" w16cid:durableId="770466051">
    <w:abstractNumId w:val="4"/>
  </w:num>
  <w:num w:numId="4" w16cid:durableId="1177188442">
    <w:abstractNumId w:val="16"/>
  </w:num>
  <w:num w:numId="5" w16cid:durableId="1441488948">
    <w:abstractNumId w:val="11"/>
  </w:num>
  <w:num w:numId="6" w16cid:durableId="1306350638">
    <w:abstractNumId w:val="7"/>
  </w:num>
  <w:num w:numId="7" w16cid:durableId="614750765">
    <w:abstractNumId w:val="0"/>
  </w:num>
  <w:num w:numId="8" w16cid:durableId="1999573285">
    <w:abstractNumId w:val="9"/>
  </w:num>
  <w:num w:numId="9" w16cid:durableId="1635910040">
    <w:abstractNumId w:val="3"/>
  </w:num>
  <w:num w:numId="10" w16cid:durableId="1532644250">
    <w:abstractNumId w:val="13"/>
  </w:num>
  <w:num w:numId="11" w16cid:durableId="1701281242">
    <w:abstractNumId w:val="12"/>
  </w:num>
  <w:num w:numId="12" w16cid:durableId="193008855">
    <w:abstractNumId w:val="22"/>
  </w:num>
  <w:num w:numId="13" w16cid:durableId="431559068">
    <w:abstractNumId w:val="8"/>
  </w:num>
  <w:num w:numId="14" w16cid:durableId="1002969442">
    <w:abstractNumId w:val="17"/>
  </w:num>
  <w:num w:numId="15" w16cid:durableId="1469973219">
    <w:abstractNumId w:val="21"/>
  </w:num>
  <w:num w:numId="16" w16cid:durableId="1968661570">
    <w:abstractNumId w:val="5"/>
  </w:num>
  <w:num w:numId="17" w16cid:durableId="1538928647">
    <w:abstractNumId w:val="1"/>
  </w:num>
  <w:num w:numId="18" w16cid:durableId="1086421030">
    <w:abstractNumId w:val="19"/>
  </w:num>
  <w:num w:numId="19" w16cid:durableId="756904095">
    <w:abstractNumId w:val="6"/>
  </w:num>
  <w:num w:numId="20" w16cid:durableId="1354570003">
    <w:abstractNumId w:val="15"/>
  </w:num>
  <w:num w:numId="21" w16cid:durableId="533230151">
    <w:abstractNumId w:val="23"/>
  </w:num>
  <w:num w:numId="22" w16cid:durableId="765004753">
    <w:abstractNumId w:val="14"/>
  </w:num>
  <w:num w:numId="23" w16cid:durableId="816919492">
    <w:abstractNumId w:val="20"/>
  </w:num>
  <w:num w:numId="24" w16cid:durableId="1940527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F7"/>
    <w:rsid w:val="000020F5"/>
    <w:rsid w:val="00003430"/>
    <w:rsid w:val="00003C02"/>
    <w:rsid w:val="00005B7C"/>
    <w:rsid w:val="000162FB"/>
    <w:rsid w:val="00032E1D"/>
    <w:rsid w:val="0003644D"/>
    <w:rsid w:val="00040597"/>
    <w:rsid w:val="00042AD0"/>
    <w:rsid w:val="00046D52"/>
    <w:rsid w:val="00047186"/>
    <w:rsid w:val="00054B63"/>
    <w:rsid w:val="0005586B"/>
    <w:rsid w:val="00056FE5"/>
    <w:rsid w:val="00067064"/>
    <w:rsid w:val="00071A3E"/>
    <w:rsid w:val="0007322D"/>
    <w:rsid w:val="00077B84"/>
    <w:rsid w:val="00097324"/>
    <w:rsid w:val="000A382F"/>
    <w:rsid w:val="000A63BC"/>
    <w:rsid w:val="000B6F5E"/>
    <w:rsid w:val="000D62BE"/>
    <w:rsid w:val="000D7E62"/>
    <w:rsid w:val="000E462D"/>
    <w:rsid w:val="000F2890"/>
    <w:rsid w:val="000F5FF8"/>
    <w:rsid w:val="000F630E"/>
    <w:rsid w:val="001004E4"/>
    <w:rsid w:val="00105878"/>
    <w:rsid w:val="001107C0"/>
    <w:rsid w:val="00120141"/>
    <w:rsid w:val="00131BCC"/>
    <w:rsid w:val="00143647"/>
    <w:rsid w:val="00143960"/>
    <w:rsid w:val="001442A6"/>
    <w:rsid w:val="001467F1"/>
    <w:rsid w:val="001469A5"/>
    <w:rsid w:val="00150CC2"/>
    <w:rsid w:val="00151109"/>
    <w:rsid w:val="00173518"/>
    <w:rsid w:val="00180052"/>
    <w:rsid w:val="00193B62"/>
    <w:rsid w:val="001A7E63"/>
    <w:rsid w:val="001E5C41"/>
    <w:rsid w:val="001E728A"/>
    <w:rsid w:val="00205F03"/>
    <w:rsid w:val="00207437"/>
    <w:rsid w:val="00207B67"/>
    <w:rsid w:val="00210402"/>
    <w:rsid w:val="002223EF"/>
    <w:rsid w:val="00230F81"/>
    <w:rsid w:val="002317F8"/>
    <w:rsid w:val="002343AB"/>
    <w:rsid w:val="00234443"/>
    <w:rsid w:val="00244863"/>
    <w:rsid w:val="0025572C"/>
    <w:rsid w:val="00256D5A"/>
    <w:rsid w:val="00262BB9"/>
    <w:rsid w:val="00263CD8"/>
    <w:rsid w:val="00272933"/>
    <w:rsid w:val="0027345B"/>
    <w:rsid w:val="002858FF"/>
    <w:rsid w:val="002927A3"/>
    <w:rsid w:val="00294CB8"/>
    <w:rsid w:val="00296AA2"/>
    <w:rsid w:val="002A2BF8"/>
    <w:rsid w:val="002B0A96"/>
    <w:rsid w:val="002B3B2B"/>
    <w:rsid w:val="002C71A0"/>
    <w:rsid w:val="002D1D0B"/>
    <w:rsid w:val="002D6C73"/>
    <w:rsid w:val="002E196A"/>
    <w:rsid w:val="002F2531"/>
    <w:rsid w:val="002F472D"/>
    <w:rsid w:val="003021A4"/>
    <w:rsid w:val="003045E4"/>
    <w:rsid w:val="003132F2"/>
    <w:rsid w:val="00322553"/>
    <w:rsid w:val="00322729"/>
    <w:rsid w:val="0033193D"/>
    <w:rsid w:val="00331A6C"/>
    <w:rsid w:val="00333A98"/>
    <w:rsid w:val="003363DD"/>
    <w:rsid w:val="003437E2"/>
    <w:rsid w:val="003503BF"/>
    <w:rsid w:val="00392FB4"/>
    <w:rsid w:val="003A2BAA"/>
    <w:rsid w:val="003B48C5"/>
    <w:rsid w:val="003C09E4"/>
    <w:rsid w:val="003C201E"/>
    <w:rsid w:val="003D2C48"/>
    <w:rsid w:val="003D6AF2"/>
    <w:rsid w:val="003D7197"/>
    <w:rsid w:val="003D72D7"/>
    <w:rsid w:val="00406430"/>
    <w:rsid w:val="004075F2"/>
    <w:rsid w:val="00410619"/>
    <w:rsid w:val="0041741D"/>
    <w:rsid w:val="004176FF"/>
    <w:rsid w:val="00427A3C"/>
    <w:rsid w:val="00441205"/>
    <w:rsid w:val="00443369"/>
    <w:rsid w:val="0044774C"/>
    <w:rsid w:val="0045202B"/>
    <w:rsid w:val="00453901"/>
    <w:rsid w:val="00455BBD"/>
    <w:rsid w:val="00471C90"/>
    <w:rsid w:val="00477246"/>
    <w:rsid w:val="0049027A"/>
    <w:rsid w:val="0049141F"/>
    <w:rsid w:val="00492365"/>
    <w:rsid w:val="00495C9C"/>
    <w:rsid w:val="00497855"/>
    <w:rsid w:val="00497E5D"/>
    <w:rsid w:val="004A038A"/>
    <w:rsid w:val="004A62DD"/>
    <w:rsid w:val="004A759E"/>
    <w:rsid w:val="004B1605"/>
    <w:rsid w:val="004B1788"/>
    <w:rsid w:val="004B3CAF"/>
    <w:rsid w:val="004B433D"/>
    <w:rsid w:val="004B5990"/>
    <w:rsid w:val="004C00AB"/>
    <w:rsid w:val="004C6349"/>
    <w:rsid w:val="004D4ED5"/>
    <w:rsid w:val="004E38BE"/>
    <w:rsid w:val="004F5A80"/>
    <w:rsid w:val="004F6C46"/>
    <w:rsid w:val="004F6DB3"/>
    <w:rsid w:val="004F7986"/>
    <w:rsid w:val="00507387"/>
    <w:rsid w:val="00510F23"/>
    <w:rsid w:val="00535CA3"/>
    <w:rsid w:val="00536C12"/>
    <w:rsid w:val="00540A56"/>
    <w:rsid w:val="005415A6"/>
    <w:rsid w:val="0054706F"/>
    <w:rsid w:val="00550160"/>
    <w:rsid w:val="00551F78"/>
    <w:rsid w:val="005548E2"/>
    <w:rsid w:val="00562360"/>
    <w:rsid w:val="00566D85"/>
    <w:rsid w:val="00575469"/>
    <w:rsid w:val="00575DC7"/>
    <w:rsid w:val="00582DE7"/>
    <w:rsid w:val="0059256D"/>
    <w:rsid w:val="0059530D"/>
    <w:rsid w:val="005A64B5"/>
    <w:rsid w:val="005B1D19"/>
    <w:rsid w:val="005C5CFD"/>
    <w:rsid w:val="005D420B"/>
    <w:rsid w:val="005D42FC"/>
    <w:rsid w:val="005D79D1"/>
    <w:rsid w:val="005E02B8"/>
    <w:rsid w:val="005E06E6"/>
    <w:rsid w:val="005E56BF"/>
    <w:rsid w:val="005E634B"/>
    <w:rsid w:val="005F1295"/>
    <w:rsid w:val="005F5964"/>
    <w:rsid w:val="00603C9C"/>
    <w:rsid w:val="006140F7"/>
    <w:rsid w:val="00621AA6"/>
    <w:rsid w:val="00625600"/>
    <w:rsid w:val="006320EF"/>
    <w:rsid w:val="0063294A"/>
    <w:rsid w:val="00633869"/>
    <w:rsid w:val="00633EFB"/>
    <w:rsid w:val="00636804"/>
    <w:rsid w:val="00641AFD"/>
    <w:rsid w:val="00651F07"/>
    <w:rsid w:val="00660B73"/>
    <w:rsid w:val="00662A11"/>
    <w:rsid w:val="0067470F"/>
    <w:rsid w:val="00690E32"/>
    <w:rsid w:val="006A4CAA"/>
    <w:rsid w:val="006A53E7"/>
    <w:rsid w:val="006B472B"/>
    <w:rsid w:val="006C3960"/>
    <w:rsid w:val="006C4903"/>
    <w:rsid w:val="006C7719"/>
    <w:rsid w:val="006C7B37"/>
    <w:rsid w:val="006D1EEB"/>
    <w:rsid w:val="006D2FA6"/>
    <w:rsid w:val="006E32C4"/>
    <w:rsid w:val="006E656B"/>
    <w:rsid w:val="006F42A4"/>
    <w:rsid w:val="006F6EAA"/>
    <w:rsid w:val="007066D7"/>
    <w:rsid w:val="007249DD"/>
    <w:rsid w:val="00726261"/>
    <w:rsid w:val="00732DE5"/>
    <w:rsid w:val="00734850"/>
    <w:rsid w:val="007373E0"/>
    <w:rsid w:val="00740670"/>
    <w:rsid w:val="0074423A"/>
    <w:rsid w:val="00761677"/>
    <w:rsid w:val="00767A46"/>
    <w:rsid w:val="00776F20"/>
    <w:rsid w:val="00782043"/>
    <w:rsid w:val="00784AE0"/>
    <w:rsid w:val="00784CB9"/>
    <w:rsid w:val="00790AC0"/>
    <w:rsid w:val="00792505"/>
    <w:rsid w:val="007937EE"/>
    <w:rsid w:val="007A179C"/>
    <w:rsid w:val="007A5A69"/>
    <w:rsid w:val="007A723B"/>
    <w:rsid w:val="007B0571"/>
    <w:rsid w:val="007B5D43"/>
    <w:rsid w:val="007D6586"/>
    <w:rsid w:val="007D7025"/>
    <w:rsid w:val="00801F89"/>
    <w:rsid w:val="00803070"/>
    <w:rsid w:val="0081187F"/>
    <w:rsid w:val="00825107"/>
    <w:rsid w:val="008433EB"/>
    <w:rsid w:val="008461AB"/>
    <w:rsid w:val="00852D69"/>
    <w:rsid w:val="00855F7B"/>
    <w:rsid w:val="008667A6"/>
    <w:rsid w:val="008709D9"/>
    <w:rsid w:val="008761AA"/>
    <w:rsid w:val="0087736B"/>
    <w:rsid w:val="0088148F"/>
    <w:rsid w:val="008875F3"/>
    <w:rsid w:val="008931C6"/>
    <w:rsid w:val="008A75CA"/>
    <w:rsid w:val="008A7F71"/>
    <w:rsid w:val="008B11D6"/>
    <w:rsid w:val="008D2168"/>
    <w:rsid w:val="00900845"/>
    <w:rsid w:val="009017D2"/>
    <w:rsid w:val="009034B5"/>
    <w:rsid w:val="00903DD1"/>
    <w:rsid w:val="00910C97"/>
    <w:rsid w:val="00912560"/>
    <w:rsid w:val="00924A6B"/>
    <w:rsid w:val="009268FD"/>
    <w:rsid w:val="00932333"/>
    <w:rsid w:val="00933BAF"/>
    <w:rsid w:val="0093776B"/>
    <w:rsid w:val="00937D46"/>
    <w:rsid w:val="00941C55"/>
    <w:rsid w:val="00943005"/>
    <w:rsid w:val="00953A00"/>
    <w:rsid w:val="00955AE2"/>
    <w:rsid w:val="00963C86"/>
    <w:rsid w:val="009920ED"/>
    <w:rsid w:val="009A1547"/>
    <w:rsid w:val="009B0D21"/>
    <w:rsid w:val="009B41F6"/>
    <w:rsid w:val="009D0683"/>
    <w:rsid w:val="009D249C"/>
    <w:rsid w:val="009D3AC4"/>
    <w:rsid w:val="009D6DE6"/>
    <w:rsid w:val="009E06D6"/>
    <w:rsid w:val="009E2012"/>
    <w:rsid w:val="009E496F"/>
    <w:rsid w:val="009E64F4"/>
    <w:rsid w:val="009F5B90"/>
    <w:rsid w:val="00A04D8F"/>
    <w:rsid w:val="00A1258F"/>
    <w:rsid w:val="00A14A3B"/>
    <w:rsid w:val="00A17A3A"/>
    <w:rsid w:val="00A17E69"/>
    <w:rsid w:val="00A20772"/>
    <w:rsid w:val="00A2202E"/>
    <w:rsid w:val="00A2298D"/>
    <w:rsid w:val="00A36AF6"/>
    <w:rsid w:val="00A37EDD"/>
    <w:rsid w:val="00A460F6"/>
    <w:rsid w:val="00A46585"/>
    <w:rsid w:val="00A533CE"/>
    <w:rsid w:val="00A571DE"/>
    <w:rsid w:val="00A60087"/>
    <w:rsid w:val="00A621BF"/>
    <w:rsid w:val="00A67730"/>
    <w:rsid w:val="00A77A89"/>
    <w:rsid w:val="00A86600"/>
    <w:rsid w:val="00A87D54"/>
    <w:rsid w:val="00AB1E43"/>
    <w:rsid w:val="00AB3310"/>
    <w:rsid w:val="00AB7A63"/>
    <w:rsid w:val="00AB7C6A"/>
    <w:rsid w:val="00AC063E"/>
    <w:rsid w:val="00AC119F"/>
    <w:rsid w:val="00AC6974"/>
    <w:rsid w:val="00AE0459"/>
    <w:rsid w:val="00AF5720"/>
    <w:rsid w:val="00B0294D"/>
    <w:rsid w:val="00B10E9C"/>
    <w:rsid w:val="00B23FCD"/>
    <w:rsid w:val="00B32025"/>
    <w:rsid w:val="00B33CC1"/>
    <w:rsid w:val="00B51D8C"/>
    <w:rsid w:val="00B7005A"/>
    <w:rsid w:val="00B7086D"/>
    <w:rsid w:val="00B71FD6"/>
    <w:rsid w:val="00B73570"/>
    <w:rsid w:val="00B7529B"/>
    <w:rsid w:val="00B77BA4"/>
    <w:rsid w:val="00B91B9B"/>
    <w:rsid w:val="00B941E9"/>
    <w:rsid w:val="00B95EBC"/>
    <w:rsid w:val="00BA72F1"/>
    <w:rsid w:val="00BC0184"/>
    <w:rsid w:val="00BC5372"/>
    <w:rsid w:val="00BD5A60"/>
    <w:rsid w:val="00BE470C"/>
    <w:rsid w:val="00BF34BA"/>
    <w:rsid w:val="00C02654"/>
    <w:rsid w:val="00C04726"/>
    <w:rsid w:val="00C10794"/>
    <w:rsid w:val="00C117D2"/>
    <w:rsid w:val="00C11AAA"/>
    <w:rsid w:val="00C121C3"/>
    <w:rsid w:val="00C1494E"/>
    <w:rsid w:val="00C1770B"/>
    <w:rsid w:val="00C204EF"/>
    <w:rsid w:val="00C3155E"/>
    <w:rsid w:val="00C31E61"/>
    <w:rsid w:val="00C40E5C"/>
    <w:rsid w:val="00C455DC"/>
    <w:rsid w:val="00C46AA2"/>
    <w:rsid w:val="00C47213"/>
    <w:rsid w:val="00C50623"/>
    <w:rsid w:val="00C72565"/>
    <w:rsid w:val="00C72F0D"/>
    <w:rsid w:val="00C76813"/>
    <w:rsid w:val="00C8395E"/>
    <w:rsid w:val="00C927D3"/>
    <w:rsid w:val="00C94E27"/>
    <w:rsid w:val="00CB0DE7"/>
    <w:rsid w:val="00CB0FD2"/>
    <w:rsid w:val="00CB156C"/>
    <w:rsid w:val="00CC0B7C"/>
    <w:rsid w:val="00CC3522"/>
    <w:rsid w:val="00CE02DC"/>
    <w:rsid w:val="00CE38E3"/>
    <w:rsid w:val="00CE590A"/>
    <w:rsid w:val="00CF61E8"/>
    <w:rsid w:val="00D13AA9"/>
    <w:rsid w:val="00D21F4F"/>
    <w:rsid w:val="00D22B3C"/>
    <w:rsid w:val="00D230B1"/>
    <w:rsid w:val="00D3268E"/>
    <w:rsid w:val="00D35EC1"/>
    <w:rsid w:val="00D37F1A"/>
    <w:rsid w:val="00D43E17"/>
    <w:rsid w:val="00D51C27"/>
    <w:rsid w:val="00D75A74"/>
    <w:rsid w:val="00D764D8"/>
    <w:rsid w:val="00D77788"/>
    <w:rsid w:val="00D80A8B"/>
    <w:rsid w:val="00D826E3"/>
    <w:rsid w:val="00D82E67"/>
    <w:rsid w:val="00D86208"/>
    <w:rsid w:val="00D94596"/>
    <w:rsid w:val="00D97C1F"/>
    <w:rsid w:val="00DC0629"/>
    <w:rsid w:val="00DD108C"/>
    <w:rsid w:val="00DF34FA"/>
    <w:rsid w:val="00E03B89"/>
    <w:rsid w:val="00E053F7"/>
    <w:rsid w:val="00E0575B"/>
    <w:rsid w:val="00E07BD0"/>
    <w:rsid w:val="00E07F2D"/>
    <w:rsid w:val="00E11CA2"/>
    <w:rsid w:val="00E12901"/>
    <w:rsid w:val="00E16208"/>
    <w:rsid w:val="00E2410C"/>
    <w:rsid w:val="00E24BAB"/>
    <w:rsid w:val="00E25358"/>
    <w:rsid w:val="00E27B39"/>
    <w:rsid w:val="00E345FE"/>
    <w:rsid w:val="00E375E1"/>
    <w:rsid w:val="00E428F7"/>
    <w:rsid w:val="00E42ED2"/>
    <w:rsid w:val="00E439F1"/>
    <w:rsid w:val="00E43DE9"/>
    <w:rsid w:val="00E52358"/>
    <w:rsid w:val="00E53A13"/>
    <w:rsid w:val="00E54084"/>
    <w:rsid w:val="00E547CD"/>
    <w:rsid w:val="00E551F7"/>
    <w:rsid w:val="00E56D28"/>
    <w:rsid w:val="00E60859"/>
    <w:rsid w:val="00E65E59"/>
    <w:rsid w:val="00E675BD"/>
    <w:rsid w:val="00E77799"/>
    <w:rsid w:val="00E8000B"/>
    <w:rsid w:val="00E92F9E"/>
    <w:rsid w:val="00E9434F"/>
    <w:rsid w:val="00EC4847"/>
    <w:rsid w:val="00EC739B"/>
    <w:rsid w:val="00ED3630"/>
    <w:rsid w:val="00ED54D5"/>
    <w:rsid w:val="00ED75B9"/>
    <w:rsid w:val="00F02D15"/>
    <w:rsid w:val="00F20D6D"/>
    <w:rsid w:val="00F24580"/>
    <w:rsid w:val="00F347A9"/>
    <w:rsid w:val="00F40478"/>
    <w:rsid w:val="00F42F92"/>
    <w:rsid w:val="00F46B0B"/>
    <w:rsid w:val="00F473E6"/>
    <w:rsid w:val="00F55336"/>
    <w:rsid w:val="00F63F05"/>
    <w:rsid w:val="00F642F1"/>
    <w:rsid w:val="00F816B5"/>
    <w:rsid w:val="00F85171"/>
    <w:rsid w:val="00F87069"/>
    <w:rsid w:val="00FA795D"/>
    <w:rsid w:val="00FC365B"/>
    <w:rsid w:val="00FD4969"/>
    <w:rsid w:val="00FD6839"/>
    <w:rsid w:val="00FE666C"/>
    <w:rsid w:val="00FF1AD2"/>
    <w:rsid w:val="00FF698A"/>
    <w:rsid w:val="00FF7A9C"/>
    <w:rsid w:val="0A6743F2"/>
    <w:rsid w:val="4B7B7F4A"/>
    <w:rsid w:val="626E8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6926"/>
  <w15:docId w15:val="{18F2A32D-2F5D-4780-974C-A4EE0510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45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43"/>
  </w:style>
  <w:style w:type="paragraph" w:styleId="Footer">
    <w:name w:val="footer"/>
    <w:basedOn w:val="Normal"/>
    <w:link w:val="FooterChar"/>
    <w:uiPriority w:val="99"/>
    <w:unhideWhenUsed/>
    <w:rsid w:val="00AB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43"/>
  </w:style>
  <w:style w:type="paragraph" w:styleId="ListParagraph">
    <w:name w:val="List Paragraph"/>
    <w:basedOn w:val="Normal"/>
    <w:uiPriority w:val="34"/>
    <w:qFormat/>
    <w:rsid w:val="00180052"/>
    <w:pPr>
      <w:ind w:left="720"/>
      <w:contextualSpacing/>
    </w:pPr>
  </w:style>
  <w:style w:type="table" w:styleId="TableGrid">
    <w:name w:val="Table Grid"/>
    <w:basedOn w:val="TableNormal"/>
    <w:uiPriority w:val="39"/>
    <w:rsid w:val="000F63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5E1"/>
    <w:rPr>
      <w:color w:val="0000FF" w:themeColor="hyperlink"/>
      <w:u w:val="single"/>
    </w:rPr>
  </w:style>
  <w:style w:type="character" w:styleId="FollowedHyperlink">
    <w:name w:val="FollowedHyperlink"/>
    <w:basedOn w:val="DefaultParagraphFont"/>
    <w:uiPriority w:val="99"/>
    <w:semiHidden/>
    <w:unhideWhenUsed/>
    <w:rsid w:val="00E375E1"/>
    <w:rPr>
      <w:color w:val="800080" w:themeColor="followedHyperlink"/>
      <w:u w:val="single"/>
    </w:rPr>
  </w:style>
  <w:style w:type="paragraph" w:customStyle="1" w:styleId="ULSHeading1">
    <w:name w:val="ULS Heading 1"/>
    <w:basedOn w:val="Heading1"/>
    <w:link w:val="ULSHeading1Char"/>
    <w:qFormat/>
    <w:rsid w:val="00F24580"/>
    <w:pPr>
      <w:spacing w:before="480" w:after="480" w:line="240" w:lineRule="auto"/>
    </w:pPr>
    <w:rPr>
      <w:rFonts w:ascii="Calibri Light" w:hAnsi="Calibri Light"/>
      <w:color w:val="002554"/>
      <w:sz w:val="72"/>
      <w:szCs w:val="48"/>
    </w:rPr>
  </w:style>
  <w:style w:type="paragraph" w:customStyle="1" w:styleId="ULSTitle">
    <w:name w:val="ULS Title"/>
    <w:basedOn w:val="Title"/>
    <w:link w:val="ULSTitleChar"/>
    <w:qFormat/>
    <w:rsid w:val="004B1788"/>
    <w:rPr>
      <w:rFonts w:ascii="Calibri Light" w:hAnsi="Calibri Light"/>
      <w:sz w:val="96"/>
    </w:rPr>
  </w:style>
  <w:style w:type="character" w:customStyle="1" w:styleId="ULSHeading1Char">
    <w:name w:val="ULS Heading 1 Char"/>
    <w:basedOn w:val="DefaultParagraphFont"/>
    <w:link w:val="ULSHeading1"/>
    <w:rsid w:val="00F24580"/>
    <w:rPr>
      <w:rFonts w:ascii="Calibri Light" w:eastAsiaTheme="majorEastAsia" w:hAnsi="Calibri Light" w:cstheme="majorBidi"/>
      <w:color w:val="002554"/>
      <w:sz w:val="72"/>
      <w:szCs w:val="48"/>
    </w:rPr>
  </w:style>
  <w:style w:type="character" w:customStyle="1" w:styleId="Heading1Char">
    <w:name w:val="Heading 1 Char"/>
    <w:basedOn w:val="DefaultParagraphFont"/>
    <w:link w:val="Heading1"/>
    <w:uiPriority w:val="9"/>
    <w:rsid w:val="00042AD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B1788"/>
    <w:pPr>
      <w:spacing w:after="0" w:line="240" w:lineRule="auto"/>
    </w:pPr>
    <w:rPr>
      <w:color w:val="1F497D" w:themeColor="text2"/>
      <w:sz w:val="20"/>
      <w:szCs w:val="20"/>
      <w:lang w:val="en-US"/>
    </w:rPr>
  </w:style>
  <w:style w:type="paragraph" w:styleId="Title">
    <w:name w:val="Title"/>
    <w:basedOn w:val="Normal"/>
    <w:next w:val="Normal"/>
    <w:link w:val="TitleChar"/>
    <w:uiPriority w:val="10"/>
    <w:qFormat/>
    <w:rsid w:val="004B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788"/>
    <w:rPr>
      <w:rFonts w:asciiTheme="majorHAnsi" w:eastAsiaTheme="majorEastAsia" w:hAnsiTheme="majorHAnsi" w:cstheme="majorBidi"/>
      <w:spacing w:val="-10"/>
      <w:kern w:val="28"/>
      <w:sz w:val="56"/>
      <w:szCs w:val="56"/>
    </w:rPr>
  </w:style>
  <w:style w:type="character" w:customStyle="1" w:styleId="ULSTitleChar">
    <w:name w:val="ULS Title Char"/>
    <w:basedOn w:val="TitleChar"/>
    <w:link w:val="ULSTitle"/>
    <w:rsid w:val="004B1788"/>
    <w:rPr>
      <w:rFonts w:ascii="Calibri Light" w:eastAsiaTheme="majorEastAsia" w:hAnsi="Calibri Light" w:cstheme="majorBidi"/>
      <w:spacing w:val="-10"/>
      <w:kern w:val="28"/>
      <w:sz w:val="96"/>
      <w:szCs w:val="56"/>
    </w:rPr>
  </w:style>
  <w:style w:type="paragraph" w:customStyle="1" w:styleId="ULSHeading2">
    <w:name w:val="ULS Heading 2"/>
    <w:basedOn w:val="Heading2"/>
    <w:link w:val="ULSHeading2Char"/>
    <w:qFormat/>
    <w:rsid w:val="0049141F"/>
    <w:pPr>
      <w:spacing w:before="160" w:after="120"/>
    </w:pPr>
    <w:rPr>
      <w:rFonts w:ascii="Calibri Light" w:hAnsi="Calibri Light"/>
      <w:color w:val="D3374A"/>
      <w:sz w:val="40"/>
      <w:szCs w:val="40"/>
    </w:rPr>
  </w:style>
  <w:style w:type="paragraph" w:customStyle="1" w:styleId="HBSBodytext">
    <w:name w:val="HBS Body text"/>
    <w:link w:val="HBSBodytextChar"/>
    <w:rsid w:val="00E27B39"/>
    <w:pPr>
      <w:spacing w:before="120" w:after="0" w:line="280" w:lineRule="exact"/>
    </w:pPr>
    <w:rPr>
      <w:rFonts w:ascii="Rdg Vesta" w:eastAsia="Times New Roman" w:hAnsi="Rdg Vesta" w:cs="Times New Roman"/>
    </w:rPr>
  </w:style>
  <w:style w:type="character" w:customStyle="1" w:styleId="Heading2Char">
    <w:name w:val="Heading 2 Char"/>
    <w:basedOn w:val="DefaultParagraphFont"/>
    <w:link w:val="Heading2"/>
    <w:uiPriority w:val="9"/>
    <w:rsid w:val="00F24580"/>
    <w:rPr>
      <w:rFonts w:asciiTheme="majorHAnsi" w:eastAsiaTheme="majorEastAsia" w:hAnsiTheme="majorHAnsi" w:cstheme="majorBidi"/>
      <w:color w:val="365F91" w:themeColor="accent1" w:themeShade="BF"/>
      <w:sz w:val="26"/>
      <w:szCs w:val="26"/>
    </w:rPr>
  </w:style>
  <w:style w:type="character" w:customStyle="1" w:styleId="ULSHeading2Char">
    <w:name w:val="ULS Heading 2 Char"/>
    <w:basedOn w:val="Heading2Char"/>
    <w:link w:val="ULSHeading2"/>
    <w:rsid w:val="0049141F"/>
    <w:rPr>
      <w:rFonts w:ascii="Calibri Light" w:eastAsiaTheme="majorEastAsia" w:hAnsi="Calibri Light" w:cstheme="majorBidi"/>
      <w:color w:val="D3374A"/>
      <w:sz w:val="40"/>
      <w:szCs w:val="40"/>
    </w:rPr>
  </w:style>
  <w:style w:type="character" w:customStyle="1" w:styleId="HBSBodytextChar">
    <w:name w:val="HBS Body text Char"/>
    <w:link w:val="HBSBodytext"/>
    <w:rsid w:val="00E27B39"/>
    <w:rPr>
      <w:rFonts w:ascii="Rdg Vesta" w:eastAsia="Times New Roman" w:hAnsi="Rdg Vesta" w:cs="Times New Roman"/>
    </w:rPr>
  </w:style>
  <w:style w:type="paragraph" w:customStyle="1" w:styleId="ULSNormal">
    <w:name w:val="ULS Normal"/>
    <w:basedOn w:val="Normal"/>
    <w:link w:val="ULSNormalChar"/>
    <w:qFormat/>
    <w:rsid w:val="00E27B39"/>
    <w:pPr>
      <w:spacing w:after="0"/>
    </w:pPr>
    <w:rPr>
      <w:sz w:val="24"/>
      <w:szCs w:val="24"/>
    </w:rPr>
  </w:style>
  <w:style w:type="paragraph" w:customStyle="1" w:styleId="HBSListbullet">
    <w:name w:val="HBS List bullet"/>
    <w:basedOn w:val="HBSBodytext"/>
    <w:qFormat/>
    <w:rsid w:val="00E27B39"/>
    <w:pPr>
      <w:numPr>
        <w:numId w:val="12"/>
      </w:numPr>
      <w:ind w:hanging="720"/>
    </w:pPr>
  </w:style>
  <w:style w:type="character" w:customStyle="1" w:styleId="ULSNormalChar">
    <w:name w:val="ULS Normal Char"/>
    <w:basedOn w:val="DefaultParagraphFont"/>
    <w:link w:val="ULSNormal"/>
    <w:rsid w:val="00E27B39"/>
    <w:rPr>
      <w:sz w:val="24"/>
      <w:szCs w:val="24"/>
    </w:rPr>
  </w:style>
  <w:style w:type="table" w:customStyle="1" w:styleId="TableGrid2">
    <w:name w:val="Table Grid2"/>
    <w:basedOn w:val="TableNormal"/>
    <w:next w:val="TableGrid"/>
    <w:uiPriority w:val="59"/>
    <w:rsid w:val="00D8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494E"/>
    <w:pPr>
      <w:spacing w:line="259" w:lineRule="auto"/>
      <w:outlineLvl w:val="9"/>
    </w:pPr>
    <w:rPr>
      <w:lang w:val="en-US"/>
    </w:rPr>
  </w:style>
  <w:style w:type="paragraph" w:styleId="TOC1">
    <w:name w:val="toc 1"/>
    <w:basedOn w:val="Normal"/>
    <w:next w:val="Normal"/>
    <w:autoRedefine/>
    <w:uiPriority w:val="39"/>
    <w:unhideWhenUsed/>
    <w:rsid w:val="008A75CA"/>
    <w:pPr>
      <w:spacing w:after="100"/>
    </w:pPr>
    <w:rPr>
      <w:rFonts w:ascii="Calibri Light" w:hAnsi="Calibri Light"/>
      <w:sz w:val="32"/>
    </w:rPr>
  </w:style>
  <w:style w:type="paragraph" w:styleId="TOC2">
    <w:name w:val="toc 2"/>
    <w:basedOn w:val="Normal"/>
    <w:next w:val="Normal"/>
    <w:autoRedefine/>
    <w:uiPriority w:val="39"/>
    <w:unhideWhenUsed/>
    <w:rsid w:val="008A75CA"/>
    <w:pPr>
      <w:spacing w:after="100"/>
      <w:ind w:left="220"/>
    </w:pPr>
    <w:rPr>
      <w:rFonts w:ascii="Calibri Light" w:hAnsi="Calibri Light"/>
    </w:rPr>
  </w:style>
  <w:style w:type="table" w:customStyle="1" w:styleId="TableGrid3">
    <w:name w:val="Table Grid3"/>
    <w:basedOn w:val="TableNormal"/>
    <w:next w:val="TableGrid"/>
    <w:uiPriority w:val="59"/>
    <w:rsid w:val="009D0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A1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uiPriority w:val="20"/>
    <w:qFormat/>
    <w:rsid w:val="00A2202E"/>
    <w:rPr>
      <w:i/>
      <w:iCs/>
    </w:rPr>
  </w:style>
  <w:style w:type="character" w:styleId="Strong">
    <w:name w:val="Strong"/>
    <w:uiPriority w:val="22"/>
    <w:qFormat/>
    <w:rsid w:val="00A22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16" ma:contentTypeDescription="Create a new document." ma:contentTypeScope="" ma:versionID="d27b5e043faeeeb539140edd6d748439">
  <xsd:schema xmlns:xsd="http://www.w3.org/2001/XMLSchema" xmlns:xs="http://www.w3.org/2001/XMLSchema" xmlns:p="http://schemas.microsoft.com/office/2006/metadata/properties" xmlns:ns2="8267dd29-fec2-4e8e-81fd-dd61c2bacec6" xmlns:ns3="723c46df-1951-4492-9776-e26aa7819948" targetNamespace="http://schemas.microsoft.com/office/2006/metadata/properties" ma:root="true" ma:fieldsID="405f5949444ea5588257f36be37b004d" ns2:_="" ns3:_="">
    <xsd:import namespace="8267dd29-fec2-4e8e-81fd-dd61c2bacec6"/>
    <xsd:import namespace="723c46df-1951-4492-9776-e26aa7819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c46df-1951-4492-9776-e26aa78199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98e704-21e5-4590-bdf1-24528565217d}" ma:internalName="TaxCatchAll" ma:showField="CatchAllData" ma:web="723c46df-1951-4492-9776-e26aa7819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67dd29-fec2-4e8e-81fd-dd61c2bacec6">
      <Terms xmlns="http://schemas.microsoft.com/office/infopath/2007/PartnerControls"/>
    </lcf76f155ced4ddcb4097134ff3c332f>
    <TaxCatchAll xmlns="723c46df-1951-4492-9776-e26aa7819948" xsi:nil="true"/>
    <MediaLengthInSeconds xmlns="8267dd29-fec2-4e8e-81fd-dd61c2bacec6" xsi:nil="true"/>
    <SharedWithUsers xmlns="723c46df-1951-4492-9776-e26aa7819948">
      <UserInfo>
        <DisplayName/>
        <AccountId xsi:nil="true"/>
        <AccountType/>
      </UserInfo>
    </SharedWithUsers>
  </documentManagement>
</p:properties>
</file>

<file path=customXml/itemProps1.xml><?xml version="1.0" encoding="utf-8"?>
<ds:datastoreItem xmlns:ds="http://schemas.openxmlformats.org/officeDocument/2006/customXml" ds:itemID="{6D7C1371-9A5F-4DD5-894E-0D5A7048EF8E}">
  <ds:schemaRefs>
    <ds:schemaRef ds:uri="http://schemas.microsoft.com/sharepoint/v3/contenttype/forms"/>
  </ds:schemaRefs>
</ds:datastoreItem>
</file>

<file path=customXml/itemProps2.xml><?xml version="1.0" encoding="utf-8"?>
<ds:datastoreItem xmlns:ds="http://schemas.openxmlformats.org/officeDocument/2006/customXml" ds:itemID="{80739926-333B-41C1-AF58-AFCF8EED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dd29-fec2-4e8e-81fd-dd61c2bacec6"/>
    <ds:schemaRef ds:uri="723c46df-1951-4492-9776-e26aa7819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308D2-D5DA-41D5-B547-BD296931063C}">
  <ds:schemaRefs>
    <ds:schemaRef ds:uri="http://schemas.openxmlformats.org/officeDocument/2006/bibliography"/>
  </ds:schemaRefs>
</ds:datastoreItem>
</file>

<file path=customXml/itemProps4.xml><?xml version="1.0" encoding="utf-8"?>
<ds:datastoreItem xmlns:ds="http://schemas.openxmlformats.org/officeDocument/2006/customXml" ds:itemID="{88B36203-3973-4C20-B6AE-2E3B326F0284}">
  <ds:schemaRefs>
    <ds:schemaRef ds:uri="http://schemas.microsoft.com/office/2006/metadata/properties"/>
    <ds:schemaRef ds:uri="http://schemas.microsoft.com/office/infopath/2007/PartnerControls"/>
    <ds:schemaRef ds:uri="8267dd29-fec2-4e8e-81fd-dd61c2bacec6"/>
    <ds:schemaRef ds:uri="723c46df-1951-4492-9776-e26aa7819948"/>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46</TotalTime>
  <Pages>3</Pages>
  <Words>549</Words>
  <Characters>3132</Characters>
  <Application>Microsoft Office Word</Application>
  <DocSecurity>0</DocSecurity>
  <Lines>26</Lines>
  <Paragraphs>7</Paragraphs>
  <ScaleCrop>false</ScaleCrop>
  <Company>Cardiff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Rhian Howells</cp:lastModifiedBy>
  <cp:revision>62</cp:revision>
  <cp:lastPrinted>2018-05-18T10:22:00Z</cp:lastPrinted>
  <dcterms:created xsi:type="dcterms:W3CDTF">2023-02-16T11:37:00Z</dcterms:created>
  <dcterms:modified xsi:type="dcterms:W3CDTF">2023-02-16T12:29:00Z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y fmtid="{D5CDD505-2E9C-101B-9397-08002B2CF9AE}" pid="3" name="MediaServiceImageTags">
    <vt:lpwstr/>
  </property>
</Properties>
</file>